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165C83" w14:textId="3961AB6D" w:rsidR="009A1964" w:rsidRPr="004657D5" w:rsidRDefault="00870FE7">
      <w:pPr>
        <w:pStyle w:val="Title"/>
        <w:spacing w:line="331" w:lineRule="auto"/>
        <w:rPr>
          <w:sz w:val="40"/>
          <w:szCs w:val="40"/>
        </w:rPr>
      </w:pPr>
      <w:bookmarkStart w:id="0" w:name="h.30j0zll" w:colFirst="0" w:colLast="0"/>
      <w:bookmarkEnd w:id="0"/>
      <w:r w:rsidRPr="004657D5">
        <w:rPr>
          <w:sz w:val="40"/>
          <w:szCs w:val="40"/>
        </w:rPr>
        <w:t xml:space="preserve">DPLA in Ohio Metadata </w:t>
      </w:r>
      <w:r w:rsidR="004657D5" w:rsidRPr="004657D5">
        <w:rPr>
          <w:sz w:val="40"/>
          <w:szCs w:val="40"/>
        </w:rPr>
        <w:t xml:space="preserve">Final </w:t>
      </w:r>
      <w:r w:rsidRPr="004657D5">
        <w:rPr>
          <w:sz w:val="40"/>
          <w:szCs w:val="40"/>
        </w:rPr>
        <w:t>Report</w:t>
      </w:r>
      <w:r w:rsidR="004657D5" w:rsidRPr="004657D5">
        <w:rPr>
          <w:sz w:val="40"/>
          <w:szCs w:val="40"/>
        </w:rPr>
        <w:t>—April, 2016</w:t>
      </w:r>
    </w:p>
    <w:p w14:paraId="26E7FD4F" w14:textId="77777777" w:rsidR="009A1964" w:rsidRPr="004657D5" w:rsidRDefault="00870FE7">
      <w:pPr>
        <w:pStyle w:val="Heading1"/>
        <w:rPr>
          <w:sz w:val="36"/>
          <w:szCs w:val="36"/>
        </w:rPr>
      </w:pPr>
      <w:bookmarkStart w:id="1" w:name="h.wwe5nwobecos" w:colFirst="0" w:colLast="0"/>
      <w:bookmarkEnd w:id="1"/>
      <w:r w:rsidRPr="004657D5">
        <w:rPr>
          <w:sz w:val="36"/>
          <w:szCs w:val="36"/>
        </w:rPr>
        <w:t>Table of Contents</w:t>
      </w:r>
    </w:p>
    <w:p w14:paraId="2CED92DF" w14:textId="77777777" w:rsidR="009A1964" w:rsidRDefault="00230ED5">
      <w:pPr>
        <w:ind w:left="360"/>
      </w:pPr>
      <w:hyperlink w:anchor="h.wwe5nwobecos">
        <w:r w:rsidR="00870FE7">
          <w:rPr>
            <w:color w:val="1155CC"/>
            <w:u w:val="single"/>
          </w:rPr>
          <w:t>Table of Contents</w:t>
        </w:r>
      </w:hyperlink>
    </w:p>
    <w:p w14:paraId="31284051" w14:textId="77777777" w:rsidR="009A1964" w:rsidRDefault="00230ED5">
      <w:pPr>
        <w:ind w:left="360"/>
      </w:pPr>
      <w:hyperlink w:anchor="h.tyjcwt">
        <w:r w:rsidR="00870FE7">
          <w:rPr>
            <w:color w:val="1155CC"/>
            <w:u w:val="single"/>
          </w:rPr>
          <w:t>Executive Summary</w:t>
        </w:r>
      </w:hyperlink>
    </w:p>
    <w:p w14:paraId="70382BF4" w14:textId="77777777" w:rsidR="009A1964" w:rsidRDefault="00230ED5">
      <w:pPr>
        <w:ind w:left="720"/>
      </w:pPr>
      <w:hyperlink w:anchor="h.3dy6vkm">
        <w:r w:rsidR="00870FE7">
          <w:rPr>
            <w:color w:val="1155CC"/>
            <w:u w:val="single"/>
          </w:rPr>
          <w:t>Introduction</w:t>
        </w:r>
      </w:hyperlink>
    </w:p>
    <w:p w14:paraId="35FB2940" w14:textId="77777777" w:rsidR="009A1964" w:rsidRDefault="00230ED5">
      <w:pPr>
        <w:ind w:left="1080"/>
      </w:pPr>
      <w:hyperlink w:anchor="h.gb6peol1qt9d">
        <w:r w:rsidR="00870FE7">
          <w:rPr>
            <w:color w:val="1155CC"/>
            <w:u w:val="single"/>
          </w:rPr>
          <w:t>Summary of Recommendations</w:t>
        </w:r>
      </w:hyperlink>
    </w:p>
    <w:p w14:paraId="7F6A4E98" w14:textId="77777777" w:rsidR="009A1964" w:rsidRDefault="00230ED5">
      <w:pPr>
        <w:ind w:left="1080"/>
      </w:pPr>
      <w:hyperlink w:anchor="h.m18xmampgfhk">
        <w:r w:rsidR="00870FE7">
          <w:rPr>
            <w:color w:val="1155CC"/>
            <w:u w:val="single"/>
          </w:rPr>
          <w:t>Working Group Members</w:t>
        </w:r>
      </w:hyperlink>
    </w:p>
    <w:p w14:paraId="2C560EF6" w14:textId="77777777" w:rsidR="009A1964" w:rsidRDefault="00230ED5">
      <w:pPr>
        <w:ind w:left="1080"/>
      </w:pPr>
      <w:hyperlink w:anchor="h.r3j4qeaf8r8b">
        <w:r w:rsidR="00870FE7">
          <w:rPr>
            <w:color w:val="1155CC"/>
            <w:u w:val="single"/>
          </w:rPr>
          <w:t>Working Group Charge</w:t>
        </w:r>
      </w:hyperlink>
    </w:p>
    <w:p w14:paraId="7C88C303" w14:textId="77777777" w:rsidR="009A1964" w:rsidRDefault="00230ED5">
      <w:pPr>
        <w:ind w:left="360"/>
      </w:pPr>
      <w:hyperlink w:anchor="h.1t3h5sf">
        <w:r w:rsidR="00870FE7">
          <w:rPr>
            <w:color w:val="1155CC"/>
            <w:u w:val="single"/>
          </w:rPr>
          <w:t>Environmental Scan</w:t>
        </w:r>
      </w:hyperlink>
    </w:p>
    <w:p w14:paraId="25AE4D84" w14:textId="77777777" w:rsidR="009A1964" w:rsidRDefault="00230ED5">
      <w:pPr>
        <w:ind w:left="360"/>
      </w:pPr>
      <w:hyperlink w:anchor="h.17dp8vu">
        <w:r w:rsidR="00870FE7">
          <w:rPr>
            <w:color w:val="1155CC"/>
            <w:u w:val="single"/>
          </w:rPr>
          <w:t>Key Survey Findings on Metadata in Ohio</w:t>
        </w:r>
      </w:hyperlink>
    </w:p>
    <w:p w14:paraId="2AE08B82" w14:textId="77777777" w:rsidR="009A1964" w:rsidRDefault="00230ED5">
      <w:pPr>
        <w:ind w:left="360"/>
      </w:pPr>
      <w:hyperlink w:anchor="h.lnxbz9">
        <w:r w:rsidR="00870FE7">
          <w:rPr>
            <w:color w:val="1155CC"/>
            <w:u w:val="single"/>
          </w:rPr>
          <w:t>Primary Challenges and Proposed Solutions</w:t>
        </w:r>
      </w:hyperlink>
    </w:p>
    <w:p w14:paraId="0354C9CE" w14:textId="77777777" w:rsidR="009A1964" w:rsidRDefault="00230ED5">
      <w:pPr>
        <w:ind w:left="1080"/>
      </w:pPr>
      <w:hyperlink w:anchor="h.1ksv4uv">
        <w:r w:rsidR="00870FE7">
          <w:rPr>
            <w:color w:val="1155CC"/>
            <w:u w:val="single"/>
          </w:rPr>
          <w:t>Challenge 1: Ensuring the quality and consistency of metadata</w:t>
        </w:r>
      </w:hyperlink>
    </w:p>
    <w:p w14:paraId="66CE9390" w14:textId="77777777" w:rsidR="009A1964" w:rsidRDefault="00230ED5">
      <w:pPr>
        <w:ind w:left="1080"/>
      </w:pPr>
      <w:hyperlink w:anchor="h.35nkun2">
        <w:r w:rsidR="00870FE7">
          <w:rPr>
            <w:color w:val="1155CC"/>
            <w:u w:val="single"/>
          </w:rPr>
          <w:t>Challenge 2: CC0 License for Metadata</w:t>
        </w:r>
      </w:hyperlink>
    </w:p>
    <w:p w14:paraId="1DFFF035" w14:textId="77777777" w:rsidR="009A1964" w:rsidRDefault="00230ED5">
      <w:pPr>
        <w:ind w:left="1080"/>
      </w:pPr>
      <w:hyperlink w:anchor="h.4i7ojhp">
        <w:r w:rsidR="00870FE7">
          <w:rPr>
            <w:color w:val="1155CC"/>
            <w:u w:val="single"/>
          </w:rPr>
          <w:t>Challenge 3: Required Rights Field</w:t>
        </w:r>
      </w:hyperlink>
    </w:p>
    <w:p w14:paraId="7EAED327" w14:textId="77777777" w:rsidR="009A1964" w:rsidRDefault="00230ED5">
      <w:pPr>
        <w:ind w:left="1080"/>
      </w:pPr>
      <w:hyperlink w:anchor="h.tnxg8zfx237o">
        <w:r w:rsidR="00870FE7">
          <w:rPr>
            <w:color w:val="1155CC"/>
            <w:u w:val="single"/>
          </w:rPr>
          <w:t>Challenge 4: Variety of metadata expertise across libraries in Ohio</w:t>
        </w:r>
      </w:hyperlink>
    </w:p>
    <w:p w14:paraId="13E77E53" w14:textId="77777777" w:rsidR="009A1964" w:rsidRDefault="00230ED5">
      <w:pPr>
        <w:ind w:left="1080"/>
      </w:pPr>
      <w:hyperlink w:anchor="h.z337ya">
        <w:r w:rsidR="00870FE7">
          <w:rPr>
            <w:color w:val="1155CC"/>
            <w:u w:val="single"/>
          </w:rPr>
          <w:t>Challenge 5: Familiarity/capability related to OAI-PMH</w:t>
        </w:r>
      </w:hyperlink>
    </w:p>
    <w:p w14:paraId="32E5F312" w14:textId="77777777" w:rsidR="009A1964" w:rsidRDefault="00230ED5">
      <w:pPr>
        <w:ind w:left="1080"/>
      </w:pPr>
      <w:hyperlink w:anchor="h.2xcytpi">
        <w:r w:rsidR="00870FE7">
          <w:rPr>
            <w:color w:val="1155CC"/>
            <w:u w:val="single"/>
          </w:rPr>
          <w:t>Challenge 6: Thumbnail/preview images</w:t>
        </w:r>
      </w:hyperlink>
    </w:p>
    <w:p w14:paraId="3AAAC6DE" w14:textId="77777777" w:rsidR="009A1964" w:rsidRDefault="00230ED5">
      <w:pPr>
        <w:ind w:left="1080"/>
      </w:pPr>
      <w:hyperlink w:anchor="h.v495clk7iua6">
        <w:r w:rsidR="00870FE7">
          <w:rPr>
            <w:color w:val="1155CC"/>
            <w:u w:val="single"/>
          </w:rPr>
          <w:t>Challenge 7: Limited Scope of DPLA Collections</w:t>
        </w:r>
      </w:hyperlink>
    </w:p>
    <w:p w14:paraId="449BF782" w14:textId="77777777" w:rsidR="009A1964" w:rsidRDefault="00230ED5">
      <w:pPr>
        <w:ind w:left="1080"/>
      </w:pPr>
      <w:hyperlink w:anchor="h.3as4poj">
        <w:r w:rsidR="00870FE7">
          <w:rPr>
            <w:color w:val="1155CC"/>
            <w:u w:val="single"/>
          </w:rPr>
          <w:t>Challenge 8: Future Enhancements and/or Revisions to the DPLA’s Metadata Application Profile (MAP)</w:t>
        </w:r>
      </w:hyperlink>
    </w:p>
    <w:p w14:paraId="2E730D4B" w14:textId="77777777" w:rsidR="009A1964" w:rsidRDefault="00230ED5">
      <w:pPr>
        <w:ind w:left="1080"/>
      </w:pPr>
      <w:hyperlink w:anchor="h.iitiwdhc9q04">
        <w:r w:rsidR="00870FE7">
          <w:rPr>
            <w:color w:val="1155CC"/>
            <w:u w:val="single"/>
          </w:rPr>
          <w:t>Additional Challenges</w:t>
        </w:r>
      </w:hyperlink>
    </w:p>
    <w:p w14:paraId="0ED1D2A3" w14:textId="77777777" w:rsidR="009A1964" w:rsidRDefault="00230ED5">
      <w:pPr>
        <w:ind w:left="360"/>
      </w:pPr>
      <w:hyperlink w:anchor="h.3fwokq0">
        <w:r w:rsidR="00870FE7">
          <w:rPr>
            <w:color w:val="1155CC"/>
            <w:u w:val="single"/>
          </w:rPr>
          <w:t>Proposed Metadata Education &amp; Advocacy Activities</w:t>
        </w:r>
      </w:hyperlink>
    </w:p>
    <w:p w14:paraId="228A6945" w14:textId="77777777" w:rsidR="009A1964" w:rsidRDefault="00230ED5">
      <w:pPr>
        <w:ind w:left="360"/>
      </w:pPr>
      <w:hyperlink w:anchor="h.ihv636">
        <w:r w:rsidR="00870FE7">
          <w:rPr>
            <w:color w:val="1155CC"/>
            <w:u w:val="single"/>
          </w:rPr>
          <w:t>Proposed Metadata Application Profile</w:t>
        </w:r>
      </w:hyperlink>
    </w:p>
    <w:p w14:paraId="32F53C6E" w14:textId="77777777" w:rsidR="009A1964" w:rsidRDefault="00230ED5">
      <w:pPr>
        <w:ind w:left="1080"/>
      </w:pPr>
      <w:hyperlink w:anchor="h.hlas2wdq9yk0">
        <w:r w:rsidR="00870FE7">
          <w:rPr>
            <w:color w:val="1155CC"/>
            <w:u w:val="single"/>
          </w:rPr>
          <w:t>Introduction</w:t>
        </w:r>
      </w:hyperlink>
    </w:p>
    <w:p w14:paraId="051C22EE" w14:textId="77777777" w:rsidR="009A1964" w:rsidRDefault="00230ED5">
      <w:pPr>
        <w:ind w:left="1080"/>
      </w:pPr>
      <w:hyperlink w:anchor="h.32hioqz">
        <w:r w:rsidR="00870FE7">
          <w:rPr>
            <w:color w:val="1155CC"/>
            <w:u w:val="single"/>
          </w:rPr>
          <w:t>Described Resource Elements</w:t>
        </w:r>
      </w:hyperlink>
    </w:p>
    <w:p w14:paraId="2374A535" w14:textId="77777777" w:rsidR="009A1964" w:rsidRDefault="00230ED5">
      <w:pPr>
        <w:ind w:left="1080"/>
      </w:pPr>
      <w:hyperlink w:anchor="h.1hmsyys">
        <w:r w:rsidR="00870FE7">
          <w:rPr>
            <w:color w:val="1155CC"/>
            <w:u w:val="single"/>
          </w:rPr>
          <w:t>Derived Elements</w:t>
        </w:r>
      </w:hyperlink>
    </w:p>
    <w:p w14:paraId="4CF2A431" w14:textId="77777777" w:rsidR="009A1964" w:rsidRDefault="00230ED5">
      <w:pPr>
        <w:ind w:left="1080"/>
      </w:pPr>
      <w:hyperlink w:anchor="h.41mghml">
        <w:r w:rsidR="00870FE7">
          <w:rPr>
            <w:color w:val="1155CC"/>
            <w:u w:val="single"/>
          </w:rPr>
          <w:t>Element Details</w:t>
        </w:r>
      </w:hyperlink>
    </w:p>
    <w:p w14:paraId="1391BFA6" w14:textId="77777777" w:rsidR="009A1964" w:rsidRDefault="00230ED5">
      <w:pPr>
        <w:ind w:left="360"/>
      </w:pPr>
      <w:hyperlink w:anchor="h.4f1mdlm">
        <w:r w:rsidR="00870FE7">
          <w:rPr>
            <w:color w:val="1155CC"/>
            <w:u w:val="single"/>
          </w:rPr>
          <w:t>Appendix A: Controlled Vocabularies and Syntax</w:t>
        </w:r>
      </w:hyperlink>
    </w:p>
    <w:p w14:paraId="59720098" w14:textId="77777777" w:rsidR="009A1964" w:rsidRDefault="00230ED5">
      <w:pPr>
        <w:ind w:left="360"/>
      </w:pPr>
      <w:hyperlink w:anchor="h.efefjythq24v">
        <w:r w:rsidR="00870FE7">
          <w:rPr>
            <w:color w:val="1155CC"/>
            <w:u w:val="single"/>
          </w:rPr>
          <w:t>Appendix B: Metadata Best Practices Resources</w:t>
        </w:r>
      </w:hyperlink>
    </w:p>
    <w:p w14:paraId="15185812" w14:textId="77777777" w:rsidR="009A1964" w:rsidRDefault="00870FE7">
      <w:bookmarkStart w:id="2" w:name="h.dy6vr39yy5z1" w:colFirst="0" w:colLast="0"/>
      <w:bookmarkEnd w:id="2"/>
      <w:r>
        <w:br w:type="page"/>
      </w:r>
    </w:p>
    <w:p w14:paraId="6D5C88E7" w14:textId="77777777" w:rsidR="009A1964" w:rsidRDefault="00870FE7">
      <w:pPr>
        <w:pStyle w:val="Heading1"/>
      </w:pPr>
      <w:bookmarkStart w:id="3" w:name="h.7vtscp6lk69d" w:colFirst="0" w:colLast="0"/>
      <w:bookmarkStart w:id="4" w:name="h.tyjcwt" w:colFirst="0" w:colLast="0"/>
      <w:bookmarkEnd w:id="3"/>
      <w:bookmarkEnd w:id="4"/>
      <w:r>
        <w:lastRenderedPageBreak/>
        <w:t>Executive Summary</w:t>
      </w:r>
    </w:p>
    <w:p w14:paraId="11FCF604" w14:textId="77777777" w:rsidR="009A1964" w:rsidRDefault="00870FE7">
      <w:pPr>
        <w:pStyle w:val="Heading2"/>
      </w:pPr>
      <w:bookmarkStart w:id="5" w:name="h.3dy6vkm" w:colFirst="0" w:colLast="0"/>
      <w:bookmarkEnd w:id="5"/>
      <w:r>
        <w:t>Introduction</w:t>
      </w:r>
    </w:p>
    <w:p w14:paraId="3076A0BD" w14:textId="77777777" w:rsidR="009A1964" w:rsidRDefault="00870FE7">
      <w:r>
        <w:t>As the DPLA Ohio project embarks on planning a statewide DPLA hub - a partnership that will bring unprecedented access to Ohio’s online cultural heritage collections - metadata concerns represent a primary set of challenges to the success of the project.  There are myriad issues related to metadata in digital collections, issues which are further complicated by the need to coordinate multiple stakeholders with thousands of records to provide a single feed to the DPLA.</w:t>
      </w:r>
    </w:p>
    <w:p w14:paraId="52014FB8" w14:textId="77777777" w:rsidR="009A1964" w:rsidRDefault="009A1964"/>
    <w:p w14:paraId="175C369D" w14:textId="77777777" w:rsidR="009A1964" w:rsidRDefault="00870FE7">
      <w:r>
        <w:t>The Metadata Working Group was charged with identifying these issues and recommending approaches for DPLA Ohio and contributing partners.  The group began meeting in October 2015 and discussing existing information and standards from both DPLA and other state Service Hubs.  The group then identified sections of information to provide to the Steering Committee in this report, and divided up the work so that all members of the group participated in writing this report.</w:t>
      </w:r>
    </w:p>
    <w:p w14:paraId="47A7E6AC" w14:textId="77777777" w:rsidR="009A1964" w:rsidRDefault="00870FE7">
      <w:pPr>
        <w:pStyle w:val="Heading3"/>
      </w:pPr>
      <w:bookmarkStart w:id="6" w:name="h.gb6peol1qt9d" w:colFirst="0" w:colLast="0"/>
      <w:bookmarkEnd w:id="6"/>
      <w:r>
        <w:t>Summary of Recommendations</w:t>
      </w:r>
    </w:p>
    <w:p w14:paraId="0F4932D3" w14:textId="77777777" w:rsidR="009A1964" w:rsidRDefault="009A1964"/>
    <w:p w14:paraId="062F7012" w14:textId="77777777" w:rsidR="009A1964" w:rsidRDefault="00870FE7">
      <w:pPr>
        <w:numPr>
          <w:ilvl w:val="0"/>
          <w:numId w:val="15"/>
        </w:numPr>
        <w:spacing w:line="331" w:lineRule="auto"/>
        <w:ind w:hanging="360"/>
        <w:contextualSpacing/>
      </w:pPr>
      <w:r>
        <w:t xml:space="preserve">Because Ohio does not have a set of statewide metadata guidelines in place, the Metadata Working Group recommends adapting the Pennsylvania Digital Collections Project (PDCP) PA-DPLA Metadata Guidelines for use in Ohio. See </w:t>
      </w:r>
      <w:hyperlink w:anchor="h.147n2zr">
        <w:r>
          <w:rPr>
            <w:i/>
            <w:color w:val="1155CC"/>
            <w:u w:val="single"/>
          </w:rPr>
          <w:t>Proposed Metadata Best Practices</w:t>
        </w:r>
      </w:hyperlink>
      <w:hyperlink w:anchor="h.147n2zr">
        <w:r>
          <w:t xml:space="preserve"> </w:t>
        </w:r>
      </w:hyperlink>
      <w:r>
        <w:t xml:space="preserve">and </w:t>
      </w:r>
      <w:hyperlink w:anchor="h.ihv636">
        <w:r>
          <w:rPr>
            <w:i/>
            <w:color w:val="1155CC"/>
            <w:u w:val="single"/>
          </w:rPr>
          <w:t>Proposed Metadata Application Profile</w:t>
        </w:r>
      </w:hyperlink>
      <w:hyperlink w:anchor="h.ihv636">
        <w:r>
          <w:t xml:space="preserve"> </w:t>
        </w:r>
      </w:hyperlink>
      <w:r>
        <w:t>sections for more details.</w:t>
      </w:r>
    </w:p>
    <w:p w14:paraId="64EB047B" w14:textId="77777777" w:rsidR="009A1964" w:rsidRDefault="009A1964">
      <w:pPr>
        <w:spacing w:line="331" w:lineRule="auto"/>
      </w:pPr>
    </w:p>
    <w:p w14:paraId="2717C764" w14:textId="77777777" w:rsidR="009A1964" w:rsidRDefault="00870FE7">
      <w:pPr>
        <w:numPr>
          <w:ilvl w:val="0"/>
          <w:numId w:val="15"/>
        </w:numPr>
        <w:spacing w:line="331" w:lineRule="auto"/>
        <w:ind w:hanging="360"/>
        <w:contextualSpacing/>
      </w:pPr>
      <w:r>
        <w:t>The DPLA Ohio project must provide metadata best practices and guidelines to participating institutions and they should be presented as clearly as possible. Some additional materials may need to be created to assist specialized institutions (museums, historical societies) with metadata standards for DPLA Ohio.  In addition to a Metadata Application Profile, a Metadata Best Practices document should be created.  See Appendix B for a possible starting place for this document.</w:t>
      </w:r>
    </w:p>
    <w:p w14:paraId="5648FF99" w14:textId="77777777" w:rsidR="009A1964" w:rsidRDefault="009A1964">
      <w:pPr>
        <w:spacing w:line="331" w:lineRule="auto"/>
      </w:pPr>
    </w:p>
    <w:p w14:paraId="49827A3B" w14:textId="77777777" w:rsidR="009A1964" w:rsidRDefault="00870FE7">
      <w:pPr>
        <w:numPr>
          <w:ilvl w:val="0"/>
          <w:numId w:val="15"/>
        </w:numPr>
        <w:spacing w:line="331" w:lineRule="auto"/>
        <w:ind w:hanging="360"/>
        <w:contextualSpacing/>
      </w:pPr>
      <w:r>
        <w:t xml:space="preserve">The required metadata fields for aggregation in DPLA Ohio should be kept minimal, in line with the requirements of DPLA. </w:t>
      </w:r>
    </w:p>
    <w:p w14:paraId="2D98079F" w14:textId="77777777" w:rsidR="009A1964" w:rsidRDefault="00870FE7">
      <w:pPr>
        <w:numPr>
          <w:ilvl w:val="1"/>
          <w:numId w:val="15"/>
        </w:numPr>
        <w:spacing w:line="331" w:lineRule="auto"/>
        <w:ind w:hanging="360"/>
        <w:contextualSpacing/>
      </w:pPr>
      <w:r>
        <w:t xml:space="preserve">Required: </w:t>
      </w:r>
      <w:r>
        <w:tab/>
      </w:r>
      <w:r>
        <w:tab/>
      </w:r>
      <w:r>
        <w:tab/>
      </w:r>
      <w:r>
        <w:tab/>
        <w:t>Title, Rights</w:t>
      </w:r>
    </w:p>
    <w:p w14:paraId="3C691E9A" w14:textId="77777777" w:rsidR="009A1964" w:rsidRDefault="00870FE7">
      <w:pPr>
        <w:numPr>
          <w:ilvl w:val="1"/>
          <w:numId w:val="15"/>
        </w:numPr>
        <w:spacing w:line="331" w:lineRule="auto"/>
        <w:ind w:hanging="360"/>
        <w:contextualSpacing/>
      </w:pPr>
      <w:r>
        <w:t>Required When Available:</w:t>
      </w:r>
      <w:r>
        <w:tab/>
      </w:r>
      <w:r>
        <w:tab/>
        <w:t xml:space="preserve">Collection*, Language, Type </w:t>
      </w:r>
    </w:p>
    <w:p w14:paraId="27C7CA7F" w14:textId="77777777" w:rsidR="009A1964" w:rsidRDefault="00870FE7">
      <w:pPr>
        <w:numPr>
          <w:ilvl w:val="1"/>
          <w:numId w:val="15"/>
        </w:numPr>
        <w:spacing w:line="331" w:lineRule="auto"/>
        <w:ind w:hanging="360"/>
        <w:contextualSpacing/>
      </w:pPr>
      <w:r>
        <w:t>Strongly Recommended:</w:t>
      </w:r>
      <w:r>
        <w:tab/>
      </w:r>
      <w:r>
        <w:tab/>
        <w:t xml:space="preserve">Date, Place, Subject </w:t>
      </w:r>
    </w:p>
    <w:p w14:paraId="36B027BB" w14:textId="77777777" w:rsidR="009A1964" w:rsidRDefault="009A1964">
      <w:pPr>
        <w:spacing w:line="331" w:lineRule="auto"/>
        <w:ind w:left="720"/>
      </w:pPr>
    </w:p>
    <w:p w14:paraId="1EF0F040" w14:textId="77777777" w:rsidR="009A1964" w:rsidRDefault="00870FE7">
      <w:pPr>
        <w:spacing w:line="331" w:lineRule="auto"/>
        <w:ind w:left="720"/>
      </w:pPr>
      <w:r>
        <w:t xml:space="preserve">*NOTE: The Working Group is considering designating Collection as a Required field. </w:t>
      </w:r>
    </w:p>
    <w:p w14:paraId="1C3D8D63" w14:textId="77777777" w:rsidR="009A1964" w:rsidRDefault="009A1964">
      <w:pPr>
        <w:spacing w:line="331" w:lineRule="auto"/>
        <w:ind w:left="720"/>
      </w:pPr>
    </w:p>
    <w:p w14:paraId="0065C30B" w14:textId="77777777" w:rsidR="009A1964" w:rsidRDefault="00870FE7">
      <w:pPr>
        <w:numPr>
          <w:ilvl w:val="0"/>
          <w:numId w:val="15"/>
        </w:numPr>
        <w:spacing w:line="331" w:lineRule="auto"/>
        <w:ind w:hanging="360"/>
        <w:contextualSpacing/>
      </w:pPr>
      <w:r>
        <w:lastRenderedPageBreak/>
        <w:t>Because of the complexity of metadata issues, compounded by the number of potential partners in a statewide DPLA Service Hub, a dedicated individual in a metadata specialist position will be critical throughout the pilot, and therefore should be accounted for in any proposed budget for the pilot phase of DPLA Ohio project. If the pilot is successful, it will be important to review the value of this position and how it might need to change in the post-pilot DPLA Ohio program.</w:t>
      </w:r>
    </w:p>
    <w:p w14:paraId="5AF839B0" w14:textId="77777777" w:rsidR="009A1964" w:rsidRDefault="009A1964">
      <w:pPr>
        <w:spacing w:line="331" w:lineRule="auto"/>
        <w:ind w:left="720"/>
      </w:pPr>
    </w:p>
    <w:p w14:paraId="7FC9F3B8" w14:textId="77777777" w:rsidR="009A1964" w:rsidRDefault="00870FE7">
      <w:pPr>
        <w:numPr>
          <w:ilvl w:val="0"/>
          <w:numId w:val="15"/>
        </w:numPr>
        <w:spacing w:line="331" w:lineRule="auto"/>
        <w:ind w:hanging="360"/>
        <w:contextualSpacing/>
      </w:pPr>
      <w:r>
        <w:t xml:space="preserve">The proposed Community Engagement Centers should facilitate professional development related to metadata remediation for institutions.This should be coordinated with the State Library and the DPLA Ohio Project Manager.  </w:t>
      </w:r>
    </w:p>
    <w:p w14:paraId="0197DFD2" w14:textId="77777777" w:rsidR="009A1964" w:rsidRDefault="009A1964">
      <w:pPr>
        <w:spacing w:line="331" w:lineRule="auto"/>
      </w:pPr>
    </w:p>
    <w:p w14:paraId="3A722613" w14:textId="77777777" w:rsidR="009A1964" w:rsidRDefault="00870FE7">
      <w:pPr>
        <w:numPr>
          <w:ilvl w:val="0"/>
          <w:numId w:val="15"/>
        </w:numPr>
        <w:spacing w:line="331" w:lineRule="auto"/>
        <w:ind w:hanging="360"/>
        <w:contextualSpacing/>
      </w:pPr>
      <w:r>
        <w:t>Metadata remediation should occur at the participating institutions, remain the responsibility of the institution’s staff, and be supported by DPLA Ohio’s best practices and guidelines. This remediation may be considered an iterative process, with updates and improvements occurring over time, and with repeated metadata harvesting.</w:t>
      </w:r>
    </w:p>
    <w:p w14:paraId="482B75E1" w14:textId="77777777" w:rsidR="009A1964" w:rsidRDefault="009A1964">
      <w:pPr>
        <w:spacing w:line="331" w:lineRule="auto"/>
      </w:pPr>
    </w:p>
    <w:p w14:paraId="465608E9" w14:textId="77777777" w:rsidR="009A1964" w:rsidRDefault="00870FE7">
      <w:pPr>
        <w:numPr>
          <w:ilvl w:val="0"/>
          <w:numId w:val="15"/>
        </w:numPr>
        <w:spacing w:line="331" w:lineRule="auto"/>
        <w:ind w:hanging="360"/>
        <w:contextualSpacing/>
      </w:pPr>
      <w:r>
        <w:t xml:space="preserve">A standing Metadata Working Group should be established for DPLA Ohio and charged with creating documentation, sharing metadata best practices and monitoring metadata issues and potential changes to the DPLA MAP. </w:t>
      </w:r>
    </w:p>
    <w:p w14:paraId="6DA0BA1E" w14:textId="77777777" w:rsidR="009A1964" w:rsidRDefault="00870FE7">
      <w:pPr>
        <w:pStyle w:val="Heading3"/>
      </w:pPr>
      <w:bookmarkStart w:id="7" w:name="h.m18xmampgfhk" w:colFirst="0" w:colLast="0"/>
      <w:bookmarkEnd w:id="7"/>
      <w:r>
        <w:t>Working Group Members</w:t>
      </w:r>
    </w:p>
    <w:p w14:paraId="4A110B2E" w14:textId="77777777" w:rsidR="009A1964" w:rsidRDefault="00870FE7">
      <w:r>
        <w:t>Co-chairs: Meghan Frazer, OhioLINK; Katrina Marshall, Public Library of Cincinnati and Hamilton County</w:t>
      </w:r>
    </w:p>
    <w:p w14:paraId="0AE6CE56" w14:textId="77777777" w:rsidR="009A1964" w:rsidRDefault="009A1964"/>
    <w:p w14:paraId="53867EED" w14:textId="77777777" w:rsidR="009A1964" w:rsidRDefault="00870FE7">
      <w:r>
        <w:t>Members: Lily Birkhimer, Ohio History Connection; Stephanie Bricking, Public Library of Cincinnati and Hamilton County; Damon DeBorde, Ohio University Libraries; Marsha Miles, Cleveland State University; Aaron O'Donovan, Columbus Metropolitan Library; Amanda Raab, Rock and Roll Hall of Fame + Museum Library and Archives; Maureen Walsh, The Ohio State University</w:t>
      </w:r>
    </w:p>
    <w:p w14:paraId="69C02116" w14:textId="77777777" w:rsidR="009A1964" w:rsidRDefault="009A1964"/>
    <w:p w14:paraId="0AC244C7" w14:textId="77777777" w:rsidR="009A1964" w:rsidRDefault="00870FE7">
      <w:pPr>
        <w:pStyle w:val="Heading3"/>
      </w:pPr>
      <w:bookmarkStart w:id="8" w:name="h.r3j4qeaf8r8b" w:colFirst="0" w:colLast="0"/>
      <w:bookmarkEnd w:id="8"/>
      <w:r>
        <w:rPr>
          <w:color w:val="000000"/>
        </w:rPr>
        <w:t>Working Group Charge</w:t>
      </w:r>
    </w:p>
    <w:p w14:paraId="59D53C77" w14:textId="77777777" w:rsidR="009A1964" w:rsidRDefault="00870FE7">
      <w:r>
        <w:t>Identify shareable metadata best practices that can serve as models for Ohio; determine if it’s possible to adopt or adapt one of those best practices for DPLA Ohio; compare DPLA Metadata API to Ohio metadata best practices/standards; develop and recommend a shareable metadata best practice for the DPLA Ohio project, focusing on the content within the elements; initiate a metadata advocacy/education program; and identify metadata barriers to contribution at the digitization hubs, Ohio Memory, and other major metadata content contributors.</w:t>
      </w:r>
    </w:p>
    <w:p w14:paraId="647D8795" w14:textId="77777777" w:rsidR="009A1964" w:rsidRDefault="00870FE7">
      <w:pPr>
        <w:pStyle w:val="Heading1"/>
      </w:pPr>
      <w:bookmarkStart w:id="9" w:name="h.1t3h5sf" w:colFirst="0" w:colLast="0"/>
      <w:bookmarkEnd w:id="9"/>
      <w:r>
        <w:lastRenderedPageBreak/>
        <w:t>Environmental Scan</w:t>
      </w:r>
    </w:p>
    <w:p w14:paraId="3EC73D9D" w14:textId="77777777" w:rsidR="009A1964" w:rsidRDefault="00870FE7">
      <w:pPr>
        <w:spacing w:line="331" w:lineRule="auto"/>
      </w:pPr>
      <w:r>
        <w:t>Before making recommendations for the DPLA Ohio hub, the Metadata Working Group reviewed six existing metadata models.  In this research, we made the following observations:</w:t>
      </w:r>
    </w:p>
    <w:p w14:paraId="7C938BBE" w14:textId="77777777" w:rsidR="009A1964" w:rsidRDefault="009A1964">
      <w:pPr>
        <w:spacing w:line="331" w:lineRule="auto"/>
      </w:pPr>
    </w:p>
    <w:p w14:paraId="436504D0" w14:textId="77777777" w:rsidR="009A1964" w:rsidRDefault="00870FE7">
      <w:pPr>
        <w:numPr>
          <w:ilvl w:val="0"/>
          <w:numId w:val="16"/>
        </w:numPr>
        <w:spacing w:line="331" w:lineRule="auto"/>
        <w:ind w:hanging="360"/>
        <w:contextualSpacing/>
      </w:pPr>
      <w:r>
        <w:rPr>
          <w:b/>
        </w:rPr>
        <w:t>The Minnesota Digital Library Metadata Entry Guidelines</w:t>
      </w:r>
      <w:r>
        <w:t xml:space="preserve"> are some of the most up-to-date, having been revised in July 2015. The guidelines are very thorough and have ample examples for each metadata field.</w:t>
      </w:r>
    </w:p>
    <w:p w14:paraId="15768518" w14:textId="77777777" w:rsidR="009A1964" w:rsidRDefault="00870FE7">
      <w:pPr>
        <w:numPr>
          <w:ilvl w:val="0"/>
          <w:numId w:val="16"/>
        </w:numPr>
        <w:spacing w:line="331" w:lineRule="auto"/>
        <w:ind w:hanging="360"/>
        <w:contextualSpacing/>
      </w:pPr>
      <w:r>
        <w:rPr>
          <w:b/>
        </w:rPr>
        <w:t>Ohio Memory Metadata Best Practices</w:t>
      </w:r>
      <w:r>
        <w:t xml:space="preserve"> are more user-friendly than the other models and may be more accessible to a wider audience. They include tips and recommend best practices when there is no metadata to be documented in a given field (ex. to leave a field blank rather than using “unknown” or “N/A”).</w:t>
      </w:r>
    </w:p>
    <w:p w14:paraId="7EDCA1E9" w14:textId="77777777" w:rsidR="009A1964" w:rsidRDefault="00870FE7">
      <w:pPr>
        <w:numPr>
          <w:ilvl w:val="0"/>
          <w:numId w:val="16"/>
        </w:numPr>
        <w:spacing w:line="331" w:lineRule="auto"/>
        <w:ind w:hanging="360"/>
        <w:contextualSpacing/>
      </w:pPr>
      <w:r>
        <w:rPr>
          <w:b/>
        </w:rPr>
        <w:t>Mountain West Digital Library Dublin Core Profile</w:t>
      </w:r>
      <w:r>
        <w:t xml:space="preserve"> includes Dublin Core and MARC mapping and lists recommended thesauri or vocabularies for each field. These types of examples may be useful when creating Ohio’s model.</w:t>
      </w:r>
    </w:p>
    <w:p w14:paraId="713C70B0" w14:textId="77777777" w:rsidR="009A1964" w:rsidRDefault="00870FE7">
      <w:pPr>
        <w:numPr>
          <w:ilvl w:val="0"/>
          <w:numId w:val="16"/>
        </w:numPr>
        <w:spacing w:line="331" w:lineRule="auto"/>
        <w:ind w:hanging="360"/>
        <w:contextualSpacing/>
      </w:pPr>
      <w:r>
        <w:rPr>
          <w:b/>
        </w:rPr>
        <w:t>South Carolina Digital Library Metadata Schema &amp; Guidelines</w:t>
      </w:r>
      <w:r>
        <w:t xml:space="preserve"> have similar content to other models, however, the formatting is not as clearly presented.</w:t>
      </w:r>
    </w:p>
    <w:p w14:paraId="36BBF252" w14:textId="77777777" w:rsidR="009A1964" w:rsidRDefault="00870FE7">
      <w:pPr>
        <w:numPr>
          <w:ilvl w:val="0"/>
          <w:numId w:val="16"/>
        </w:numPr>
        <w:spacing w:line="331" w:lineRule="auto"/>
        <w:ind w:hanging="360"/>
        <w:contextualSpacing/>
      </w:pPr>
      <w:r>
        <w:rPr>
          <w:b/>
        </w:rPr>
        <w:t>The Florida Digital Action Plan</w:t>
      </w:r>
      <w:r>
        <w:t xml:space="preserve"> is brief compared to some of the other models, but includes necessary sections. There are also sections on training, related resources, standards, and best practices and guidelines which would be useful for Ohio’s model.</w:t>
      </w:r>
    </w:p>
    <w:p w14:paraId="634BFA4B" w14:textId="77777777" w:rsidR="009A1964" w:rsidRDefault="00870FE7">
      <w:pPr>
        <w:numPr>
          <w:ilvl w:val="0"/>
          <w:numId w:val="16"/>
        </w:numPr>
        <w:spacing w:line="331" w:lineRule="auto"/>
        <w:ind w:hanging="360"/>
        <w:contextualSpacing/>
      </w:pPr>
      <w:r>
        <w:rPr>
          <w:b/>
        </w:rPr>
        <w:t>The Pennsylvania Digital Collections Project (PDCP) PA-DPLA Metadata Guidelines</w:t>
      </w:r>
      <w:r>
        <w:t xml:space="preserve"> follows the centralized aggregation model and closely aligns with the DPLA recommendations. Mapping recommendations are needed; however, the CONTENTdm mapping included in the PA-DPLA guidelines is not suited for all Ohio institutions.</w:t>
      </w:r>
    </w:p>
    <w:p w14:paraId="74CE0C86" w14:textId="77777777" w:rsidR="009A1964" w:rsidRDefault="009A1964"/>
    <w:p w14:paraId="1FC3657F" w14:textId="77777777" w:rsidR="009A1964" w:rsidRDefault="00870FE7">
      <w:pPr>
        <w:spacing w:line="331" w:lineRule="auto"/>
      </w:pPr>
      <w:r>
        <w:t xml:space="preserve">Because Ohio does not have a set of statewide metadata guidelines currently in place, the Metadata Working Group recommends adapting the Pennsylvania Digital Collections Project (PDCP) PA-DPLA Metadata Guidelines for use in Ohio. See </w:t>
      </w:r>
      <w:hyperlink w:anchor="h.147n2zr">
        <w:r>
          <w:rPr>
            <w:i/>
            <w:color w:val="1155CC"/>
            <w:u w:val="single"/>
          </w:rPr>
          <w:t>Proposed Metadata Best Practices</w:t>
        </w:r>
      </w:hyperlink>
      <w:hyperlink w:anchor="h.147n2zr">
        <w:r>
          <w:t xml:space="preserve"> </w:t>
        </w:r>
      </w:hyperlink>
      <w:r>
        <w:t xml:space="preserve">and </w:t>
      </w:r>
      <w:hyperlink w:anchor="h.ihv636">
        <w:r>
          <w:rPr>
            <w:i/>
            <w:color w:val="1155CC"/>
            <w:u w:val="single"/>
          </w:rPr>
          <w:t>Proposed Metadata Application Profile</w:t>
        </w:r>
      </w:hyperlink>
      <w:hyperlink w:anchor="h.ihv636">
        <w:r>
          <w:t xml:space="preserve"> </w:t>
        </w:r>
      </w:hyperlink>
      <w:r>
        <w:t>sections for more details.</w:t>
      </w:r>
    </w:p>
    <w:p w14:paraId="26197382" w14:textId="77777777" w:rsidR="009A1964" w:rsidRDefault="009A1964">
      <w:pPr>
        <w:pStyle w:val="Heading1"/>
      </w:pPr>
      <w:bookmarkStart w:id="10" w:name="h.xkve7gjeh67e" w:colFirst="0" w:colLast="0"/>
      <w:bookmarkEnd w:id="10"/>
    </w:p>
    <w:p w14:paraId="397108CF" w14:textId="77777777" w:rsidR="009A1964" w:rsidRDefault="00870FE7">
      <w:r>
        <w:br w:type="page"/>
      </w:r>
    </w:p>
    <w:p w14:paraId="406BCB16" w14:textId="77777777" w:rsidR="009A1964" w:rsidRDefault="009A1964">
      <w:pPr>
        <w:pStyle w:val="Heading1"/>
      </w:pPr>
      <w:bookmarkStart w:id="11" w:name="h.uyltdad18qm1" w:colFirst="0" w:colLast="0"/>
      <w:bookmarkEnd w:id="11"/>
    </w:p>
    <w:p w14:paraId="025AD553" w14:textId="77777777" w:rsidR="009A1964" w:rsidRDefault="00870FE7">
      <w:pPr>
        <w:pStyle w:val="Heading1"/>
      </w:pPr>
      <w:bookmarkStart w:id="12" w:name="h.17dp8vu" w:colFirst="0" w:colLast="0"/>
      <w:bookmarkEnd w:id="12"/>
      <w:r>
        <w:t>Key Survey Findings on Metadata in Ohio</w:t>
      </w:r>
    </w:p>
    <w:p w14:paraId="71B68BD2" w14:textId="77777777" w:rsidR="009A1964" w:rsidRDefault="00870FE7">
      <w:pPr>
        <w:spacing w:after="200" w:line="331" w:lineRule="auto"/>
      </w:pPr>
      <w:r>
        <w:t>The October, 2015 Ohio DPLA survey provided insight into the current environment among potential participants in the state. The Metadata Working Group focused on several sections of the survey:</w:t>
      </w:r>
    </w:p>
    <w:p w14:paraId="031ED9C0" w14:textId="77777777" w:rsidR="009A1964" w:rsidRDefault="00870FE7">
      <w:pPr>
        <w:numPr>
          <w:ilvl w:val="0"/>
          <w:numId w:val="1"/>
        </w:numPr>
        <w:spacing w:line="331" w:lineRule="auto"/>
        <w:ind w:hanging="360"/>
        <w:contextualSpacing/>
      </w:pPr>
      <w:r>
        <w:rPr>
          <w:b/>
        </w:rPr>
        <w:t>Digital Asset Management Systems (DAMS)</w:t>
      </w:r>
      <w:r>
        <w:t xml:space="preserve"> - Results from the survey showed that CONTENTdm is the most widely used DAMS, but 25% of those surveyed did not currently have a DAMS. Other digital asset management systems used in Ohio are PastPerfect, Omeka, BePress, D-Space and Hydra.</w:t>
      </w:r>
    </w:p>
    <w:p w14:paraId="519458DD" w14:textId="77777777" w:rsidR="009A1964" w:rsidRDefault="009A1964">
      <w:pPr>
        <w:spacing w:line="331" w:lineRule="auto"/>
      </w:pPr>
    </w:p>
    <w:p w14:paraId="43220661" w14:textId="77777777" w:rsidR="009A1964" w:rsidRDefault="00870FE7">
      <w:pPr>
        <w:numPr>
          <w:ilvl w:val="0"/>
          <w:numId w:val="1"/>
        </w:numPr>
        <w:spacing w:line="331" w:lineRule="auto"/>
        <w:ind w:hanging="360"/>
        <w:contextualSpacing/>
      </w:pPr>
      <w:r>
        <w:rPr>
          <w:b/>
        </w:rPr>
        <w:t xml:space="preserve">Metadata Issues </w:t>
      </w:r>
      <w:r>
        <w:t>- Three separate issues fell into this category:</w:t>
      </w:r>
    </w:p>
    <w:p w14:paraId="0B5B9DE5" w14:textId="77777777" w:rsidR="009A1964" w:rsidRDefault="00870FE7">
      <w:pPr>
        <w:numPr>
          <w:ilvl w:val="1"/>
          <w:numId w:val="1"/>
        </w:numPr>
        <w:spacing w:line="331" w:lineRule="auto"/>
        <w:ind w:hanging="360"/>
        <w:contextualSpacing/>
      </w:pPr>
      <w:r>
        <w:t>Schema—Over 40% of those completing the survey indicated that they were using Dublin Core. Another schema that was indicated as widely used was MARC. Further investigation is needed to determine how respondents are using MARC to describe their digital objects.</w:t>
      </w:r>
    </w:p>
    <w:p w14:paraId="54C507D2" w14:textId="77777777" w:rsidR="009A1964" w:rsidRDefault="00870FE7">
      <w:pPr>
        <w:numPr>
          <w:ilvl w:val="1"/>
          <w:numId w:val="1"/>
        </w:numPr>
        <w:spacing w:line="331" w:lineRule="auto"/>
        <w:ind w:hanging="360"/>
        <w:contextualSpacing/>
      </w:pPr>
      <w:r>
        <w:t>Cataloging Standards/Controlled Vocabulary—Library of Congress Subject Headings and AACR2/RDA were the two most popular replies when asking about cataloging standards and controlled vocabularies. However, over 25% of those who responded had no standards in place, while 17% did not know what standards existed at their organization. Although we can likely assume that some respondents are using local rules for their metadata, more information is needed.</w:t>
      </w:r>
    </w:p>
    <w:p w14:paraId="25C9F4E2" w14:textId="77777777" w:rsidR="009A1964" w:rsidRDefault="00870FE7">
      <w:pPr>
        <w:numPr>
          <w:ilvl w:val="1"/>
          <w:numId w:val="1"/>
        </w:numPr>
        <w:spacing w:line="331" w:lineRule="auto"/>
        <w:ind w:hanging="360"/>
        <w:contextualSpacing/>
      </w:pPr>
      <w:r>
        <w:t>Metadata Harvesting—A large group of survey participants either did not support metadata harvesting capabilities or did not know if these were currently in place. Of those who do support harvesting, responses included Excel, OAI-PMH, FTP and Z39.50. Surprisingly, only 15% of those who took the survey replied with OAI-PMH, despite CONTENTdm’s support of OAI-PMH and its wide use among survey participants. Most likely, the actual number of respondents with OAI-PMH capabilities is higher than what is indicated in the survey.</w:t>
      </w:r>
    </w:p>
    <w:p w14:paraId="4FC443AA" w14:textId="77777777" w:rsidR="009A1964" w:rsidRDefault="009A1964">
      <w:pPr>
        <w:spacing w:line="331" w:lineRule="auto"/>
        <w:ind w:left="720"/>
      </w:pPr>
    </w:p>
    <w:p w14:paraId="3764A820" w14:textId="77777777" w:rsidR="009A1964" w:rsidRDefault="00870FE7">
      <w:pPr>
        <w:numPr>
          <w:ilvl w:val="0"/>
          <w:numId w:val="1"/>
        </w:numPr>
        <w:spacing w:line="331" w:lineRule="auto"/>
        <w:ind w:hanging="360"/>
        <w:contextualSpacing/>
      </w:pPr>
      <w:r>
        <w:rPr>
          <w:b/>
        </w:rPr>
        <w:t>Copyright and Other Intellectual Property Issues</w:t>
      </w:r>
      <w:r>
        <w:t xml:space="preserve"> - The survey asked respondents to read several statements on copyright and rate how accurate the statements were in relation to their institutions. For the statement “we record and maintain rights metadata to limit delivery of collections to authorized users,” approximately 18% of those responding indicated this was an accurate statement.  This area will require outreach to educate project participants on the importance of rights statements and to emphasize DPLA and Europeana’s rightsstatements.org project.</w:t>
      </w:r>
    </w:p>
    <w:p w14:paraId="2B92A586" w14:textId="77777777" w:rsidR="009A1964" w:rsidRDefault="00870FE7">
      <w:r>
        <w:lastRenderedPageBreak/>
        <w:t>After evaluating the results of the October, 2015 DPLA Ohio Survey, it was determined that the Metadata Working Group needed further clarification on several points. Questions were submitted for another survey that was sent to a select group of participants in February 2016.</w:t>
      </w:r>
    </w:p>
    <w:p w14:paraId="33E4CD9D" w14:textId="77777777" w:rsidR="009A1964" w:rsidRDefault="009A1964"/>
    <w:p w14:paraId="6BB0C1E5" w14:textId="77777777" w:rsidR="009A1964" w:rsidRDefault="00870FE7">
      <w:r>
        <w:rPr>
          <w:b/>
        </w:rPr>
        <w:t>Analysis of Follow-up Survey:</w:t>
      </w:r>
    </w:p>
    <w:p w14:paraId="770B616E" w14:textId="77777777" w:rsidR="009A1964" w:rsidRDefault="009A1964"/>
    <w:p w14:paraId="0AA5A0E4" w14:textId="77777777" w:rsidR="009A1964" w:rsidRDefault="00870FE7">
      <w:r>
        <w:rPr>
          <w:b/>
        </w:rPr>
        <w:t xml:space="preserve">Q6: </w:t>
      </w:r>
      <w:r>
        <w:rPr>
          <w:b/>
          <w:sz w:val="24"/>
          <w:szCs w:val="24"/>
        </w:rPr>
        <w:t>What best practices/guidelines is your organization using for the creation of the metadata for digital resources?</w:t>
      </w:r>
    </w:p>
    <w:p w14:paraId="0F19FBE9" w14:textId="77777777" w:rsidR="009A1964" w:rsidRDefault="00870FE7">
      <w:pPr>
        <w:ind w:left="720"/>
      </w:pPr>
      <w:r>
        <w:t>79% of those surveyed use locally developed metadata guidelines. The Metadata Working Group’s best practices and guidelines will offer guidance in this area.</w:t>
      </w:r>
    </w:p>
    <w:p w14:paraId="72E1CC25" w14:textId="77777777" w:rsidR="009A1964" w:rsidRDefault="009A1964"/>
    <w:p w14:paraId="5B61919D" w14:textId="77777777" w:rsidR="009A1964" w:rsidRDefault="00870FE7">
      <w:r>
        <w:rPr>
          <w:b/>
        </w:rPr>
        <w:t xml:space="preserve">Q7: </w:t>
      </w:r>
      <w:r>
        <w:rPr>
          <w:b/>
          <w:sz w:val="24"/>
          <w:szCs w:val="24"/>
        </w:rPr>
        <w:t>Based on what you heard at the December 3, 2015 Ohio DPLA Symposium, do you believe that your metadata is ready for sharing/harvesting into DPLA?</w:t>
      </w:r>
    </w:p>
    <w:p w14:paraId="491C1CB6" w14:textId="77777777" w:rsidR="009A1964" w:rsidRDefault="00870FE7">
      <w:pPr>
        <w:ind w:left="720"/>
      </w:pPr>
      <w:r>
        <w:t xml:space="preserve"> 38% of respondents say that their metadata is ready for harvesting into DPLA. For remaining institutions, training may be needed for metadata remediation. Some institutions may be closer to the proposed metadata requirements than they think, and may just need a review of sample existing records. A sample harvest of metadata from a smaller collection may also be an option for metadata review.</w:t>
      </w:r>
    </w:p>
    <w:p w14:paraId="56864270" w14:textId="77777777" w:rsidR="009A1964" w:rsidRDefault="00870FE7">
      <w:r>
        <w:rPr>
          <w:rFonts w:ascii="Calibri" w:eastAsia="Calibri" w:hAnsi="Calibri" w:cs="Calibri"/>
        </w:rPr>
        <w:t xml:space="preserve"> </w:t>
      </w:r>
    </w:p>
    <w:p w14:paraId="77AFB819" w14:textId="77777777" w:rsidR="009A1964" w:rsidRDefault="00870FE7">
      <w:r>
        <w:rPr>
          <w:b/>
        </w:rPr>
        <w:t xml:space="preserve">Q8: </w:t>
      </w:r>
      <w:r>
        <w:rPr>
          <w:b/>
          <w:sz w:val="24"/>
          <w:szCs w:val="24"/>
        </w:rPr>
        <w:t>What areas do you believe need revision or modification to your metadata in order for it to be harvestable/sharable?</w:t>
      </w:r>
    </w:p>
    <w:p w14:paraId="2B368920" w14:textId="77777777" w:rsidR="009A1964" w:rsidRDefault="00870FE7">
      <w:pPr>
        <w:ind w:left="720"/>
      </w:pPr>
      <w:r>
        <w:t xml:space="preserve">Almost 60% of respondents indicated that they will need to work on copyright statements. This is an area that will likely require additional training; while Community Engagement Centers cannot offer legal advice regarding copyright, representatives can suggest resources for training and guidance in this area. The DPLA publication on rights states, </w:t>
      </w:r>
      <w:hyperlink r:id="rId5">
        <w:r>
          <w:rPr>
            <w:color w:val="0000FF"/>
            <w:u w:val="single"/>
          </w:rPr>
          <w:t>http://rightsstatements.org/</w:t>
        </w:r>
      </w:hyperlink>
      <w:r>
        <w:t xml:space="preserve"> project suggested statements may also be recommended.</w:t>
      </w:r>
    </w:p>
    <w:p w14:paraId="663755C8" w14:textId="77777777" w:rsidR="009A1964" w:rsidRDefault="00870FE7">
      <w:r>
        <w:rPr>
          <w:rFonts w:ascii="Calibri" w:eastAsia="Calibri" w:hAnsi="Calibri" w:cs="Calibri"/>
        </w:rPr>
        <w:t xml:space="preserve"> </w:t>
      </w:r>
    </w:p>
    <w:p w14:paraId="73E2CC98" w14:textId="77777777" w:rsidR="009A1964" w:rsidRDefault="00870FE7">
      <w:r>
        <w:rPr>
          <w:b/>
        </w:rPr>
        <w:t xml:space="preserve">Q9: </w:t>
      </w:r>
      <w:r>
        <w:rPr>
          <w:b/>
          <w:sz w:val="24"/>
          <w:szCs w:val="24"/>
        </w:rPr>
        <w:t>Based on what you heard at the Symposium, do you have the staff to prepare your metadata for harvesting?</w:t>
      </w:r>
    </w:p>
    <w:p w14:paraId="5ECFD57C" w14:textId="77777777" w:rsidR="009A1964" w:rsidRDefault="00870FE7">
      <w:pPr>
        <w:ind w:left="720"/>
      </w:pPr>
      <w:r>
        <w:t>Almost 66% of respondents replied that they have the staff to prepare the metadata for harvesting, though comments indicated that more information about metadata requirements is needed. A small percentage (3%) do not have the staff to prepare metadata, and approximately 30% of institutions either answered “I don’t know” or answered via comment. These comments reflect concerns on the level of work potentially involved in metadata preparation for Ohio DPLA. Further analysis is needed to determine the composition of this 30%.</w:t>
      </w:r>
    </w:p>
    <w:p w14:paraId="663DD009" w14:textId="77777777" w:rsidR="009A1964" w:rsidRDefault="00870FE7">
      <w:pPr>
        <w:ind w:left="720"/>
      </w:pPr>
      <w:r>
        <w:rPr>
          <w:rFonts w:ascii="Calibri" w:eastAsia="Calibri" w:hAnsi="Calibri" w:cs="Calibri"/>
        </w:rPr>
        <w:t xml:space="preserve"> </w:t>
      </w:r>
    </w:p>
    <w:p w14:paraId="6C62C8E0" w14:textId="77777777" w:rsidR="009A1964" w:rsidRDefault="00870FE7">
      <w:r>
        <w:rPr>
          <w:b/>
        </w:rPr>
        <w:t xml:space="preserve">Q 10: </w:t>
      </w:r>
      <w:r>
        <w:rPr>
          <w:b/>
          <w:sz w:val="24"/>
          <w:szCs w:val="24"/>
        </w:rPr>
        <w:t>DPLA requests that a thumbnail be provided along with the metadata. Could you provide a thumbnail associated with metadata records that would be harvested for the DPLA Project?</w:t>
      </w:r>
    </w:p>
    <w:p w14:paraId="24C130E3" w14:textId="77777777" w:rsidR="009A1964" w:rsidRDefault="00870FE7">
      <w:pPr>
        <w:ind w:left="720"/>
      </w:pPr>
      <w:r>
        <w:t>Several of the respondents say that if CONTENTdm is able to assist with the thumbnails that they should be able to provide them. This should be researched/confirmed since the majority of respondents (50%) indicated that they use CONTENTdm.</w:t>
      </w:r>
    </w:p>
    <w:p w14:paraId="227D4384" w14:textId="77777777" w:rsidR="009A1964" w:rsidRDefault="00870FE7">
      <w:pPr>
        <w:pStyle w:val="Heading1"/>
      </w:pPr>
      <w:bookmarkStart w:id="13" w:name="h.lnxbz9" w:colFirst="0" w:colLast="0"/>
      <w:bookmarkEnd w:id="13"/>
      <w:r>
        <w:lastRenderedPageBreak/>
        <w:t>Primary Challenges and Proposed Solutions</w:t>
      </w:r>
    </w:p>
    <w:p w14:paraId="3A93EAA2" w14:textId="77777777" w:rsidR="009A1964" w:rsidRDefault="00870FE7">
      <w:r>
        <w:t xml:space="preserve">Discussion around metadata challenges took place in group meetings, steering committee meetings and at the DPLA Symposium in December 2015.  From those discussions and the Metadata Working Group’s research on previously-established hubs, some common challenges emerged.  These are listed in order of potential impact, with those issues representing the biggest challenges to the project listed first.  </w:t>
      </w:r>
    </w:p>
    <w:p w14:paraId="579D0DDC" w14:textId="77777777" w:rsidR="009A1964" w:rsidRDefault="009A1964"/>
    <w:p w14:paraId="3F2995ED" w14:textId="77777777" w:rsidR="009A1964" w:rsidRDefault="00870FE7">
      <w:r>
        <w:t>The Metadata Working Group has also identified potential solutions to each of these challenges. Improved communication will be paramount in addressing all of these concerns.  In addition to the specific solutions provided below, the Metadata Working Group also recommends the creation of a Frequently Addressed Questions (FAQ) document to address commonly-held concerns - those listed below and those which might arise through the course of the pilot.</w:t>
      </w:r>
    </w:p>
    <w:p w14:paraId="3969793E" w14:textId="77777777" w:rsidR="009A1964" w:rsidRDefault="00870FE7">
      <w:pPr>
        <w:pStyle w:val="Heading3"/>
        <w:keepNext w:val="0"/>
        <w:keepLines w:val="0"/>
        <w:spacing w:line="331" w:lineRule="auto"/>
      </w:pPr>
      <w:bookmarkStart w:id="14" w:name="h.1ksv4uv" w:colFirst="0" w:colLast="0"/>
      <w:bookmarkEnd w:id="14"/>
      <w:r>
        <w:rPr>
          <w:color w:val="000000"/>
        </w:rPr>
        <w:t>Challenge 1: Ensuring the quality and consistency of metadata</w:t>
      </w:r>
    </w:p>
    <w:p w14:paraId="1E5D18B1" w14:textId="77777777" w:rsidR="009A1964" w:rsidRDefault="00870FE7">
      <w:pPr>
        <w:spacing w:line="331" w:lineRule="auto"/>
      </w:pPr>
      <w:r>
        <w:t>The DPLA reviews metadata before mapping, checking for issues that need to be addressed before harvest and ingest. The challenge will be to provide DPLA what they need and omit what they do not.  This will require the cooperation of the technical DPLA Hub, the Community Engagement Centers, and the contributing partners.</w:t>
      </w:r>
    </w:p>
    <w:p w14:paraId="7488F79E" w14:textId="77777777" w:rsidR="009A1964" w:rsidRDefault="009A1964">
      <w:pPr>
        <w:spacing w:line="331" w:lineRule="auto"/>
      </w:pPr>
    </w:p>
    <w:p w14:paraId="459066E1" w14:textId="77777777" w:rsidR="009A1964" w:rsidRDefault="00870FE7">
      <w:pPr>
        <w:spacing w:line="331" w:lineRule="auto"/>
      </w:pPr>
      <w:r>
        <w:t xml:space="preserve">The DPLA Ohio Hub will need to have mechanisms in place to evaluate metadata coming from partner OAI-PMH feeds and ensure that all partner metadata contains the required fields and that those fields have appropriate values.  Further, all metadata coming from a single hub must be applied in the same way. Contributing institutions will need to have the ability to correct metadata that does not comply with the prescribed parameters.  </w:t>
      </w:r>
    </w:p>
    <w:p w14:paraId="4FC79097" w14:textId="77777777" w:rsidR="009A1964" w:rsidRDefault="009A1964">
      <w:pPr>
        <w:spacing w:line="331" w:lineRule="auto"/>
      </w:pPr>
    </w:p>
    <w:p w14:paraId="3602DC4E" w14:textId="77777777" w:rsidR="009A1964" w:rsidRDefault="00870FE7">
      <w:pPr>
        <w:spacing w:line="331" w:lineRule="auto"/>
      </w:pPr>
      <w:r>
        <w:rPr>
          <w:i/>
        </w:rPr>
        <w:t>Proposed solutions:</w:t>
      </w:r>
    </w:p>
    <w:p w14:paraId="26CA61F2" w14:textId="77777777" w:rsidR="009A1964" w:rsidRDefault="00870FE7">
      <w:pPr>
        <w:numPr>
          <w:ilvl w:val="0"/>
          <w:numId w:val="14"/>
        </w:numPr>
        <w:spacing w:line="331" w:lineRule="auto"/>
        <w:ind w:hanging="360"/>
        <w:contextualSpacing/>
      </w:pPr>
      <w:r>
        <w:t>The DPLA Ohio project must provide metadata best practices and guidelines to participating institutions and they should be presented as clearly as possible. The metadata working group has included best practices and guidelines in this document and the DPLA MAP figures prominently in these recommendations.</w:t>
      </w:r>
    </w:p>
    <w:p w14:paraId="3D1C50F0" w14:textId="77777777" w:rsidR="009A1964" w:rsidRDefault="00870FE7">
      <w:pPr>
        <w:numPr>
          <w:ilvl w:val="0"/>
          <w:numId w:val="14"/>
        </w:numPr>
        <w:spacing w:line="331" w:lineRule="auto"/>
        <w:ind w:hanging="360"/>
        <w:contextualSpacing/>
      </w:pPr>
      <w:r>
        <w:t xml:space="preserve">Because of the complexity of metadata issues, compounded by the number of partners in a statewide hub, other DPLA hubs have full- or part-time dedicated metadata specialists to assist (potential) partner institutions.  A dedicated individual in a metadata specialist position will be critical throughout the pilot, and therefore should be accounted for in any proposed budget for the pilot phase of DPLA Ohio project. If the pilot is successful, it will be important to review the value of this position and how it might need to change in the post-pilot DPLA Ohio program. </w:t>
      </w:r>
    </w:p>
    <w:p w14:paraId="0259E0BB" w14:textId="77777777" w:rsidR="009A1964" w:rsidRDefault="00870FE7">
      <w:pPr>
        <w:numPr>
          <w:ilvl w:val="0"/>
          <w:numId w:val="14"/>
        </w:numPr>
        <w:spacing w:line="331" w:lineRule="auto"/>
        <w:ind w:hanging="360"/>
        <w:contextualSpacing/>
      </w:pPr>
      <w:r>
        <w:t xml:space="preserve">The proposed Community Engagement Centers should facilitate professional development related to metadata remediation for institutions.  A related challenge will be </w:t>
      </w:r>
      <w:r>
        <w:lastRenderedPageBreak/>
        <w:t>the varying levels of metadata expertise in libraries in Ohio; that challenge is listed below.</w:t>
      </w:r>
    </w:p>
    <w:p w14:paraId="4D0F1BBB" w14:textId="77777777" w:rsidR="009A1964" w:rsidRDefault="00870FE7">
      <w:pPr>
        <w:numPr>
          <w:ilvl w:val="0"/>
          <w:numId w:val="14"/>
        </w:numPr>
        <w:spacing w:line="331" w:lineRule="auto"/>
        <w:ind w:hanging="360"/>
        <w:contextualSpacing/>
      </w:pPr>
      <w:r>
        <w:t>If the DPLA Ohio pilot project is able to extend harvesting beyond the initial group of participating institutions, step-by-step instructions and other strategies may be necessary for remaining institutions, for both metadata editing/preparation and creation.</w:t>
      </w:r>
    </w:p>
    <w:p w14:paraId="57A7BECF" w14:textId="77777777" w:rsidR="009A1964" w:rsidRDefault="009A1964">
      <w:pPr>
        <w:spacing w:line="331" w:lineRule="auto"/>
      </w:pPr>
    </w:p>
    <w:p w14:paraId="594FEEED" w14:textId="77777777" w:rsidR="009A1964" w:rsidRDefault="00870FE7">
      <w:pPr>
        <w:pStyle w:val="Heading3"/>
        <w:keepNext w:val="0"/>
        <w:keepLines w:val="0"/>
        <w:spacing w:line="331" w:lineRule="auto"/>
      </w:pPr>
      <w:bookmarkStart w:id="15" w:name="h.35nkun2" w:colFirst="0" w:colLast="0"/>
      <w:bookmarkEnd w:id="15"/>
      <w:r>
        <w:rPr>
          <w:color w:val="000000"/>
        </w:rPr>
        <w:t>Challenge 2: CC0 License for Metadata</w:t>
      </w:r>
    </w:p>
    <w:p w14:paraId="6A8DF13B" w14:textId="77777777" w:rsidR="009A1964" w:rsidRDefault="00870FE7">
      <w:pPr>
        <w:spacing w:line="331" w:lineRule="auto"/>
      </w:pPr>
      <w:r>
        <w:t>Contribution of metadata under a CC0 license - a public domain dedication - may be a challenge for institutions for varied reasons: not understanding what CC0 means in general; not understanding if they “own” the metadata and can therefore “give it away;” being uncomfortable with the idea of others mixing, reusing, mashing up their metadata, whether for commercial gain or otherwise.</w:t>
      </w:r>
    </w:p>
    <w:p w14:paraId="626C5D4B" w14:textId="77777777" w:rsidR="009A1964" w:rsidRDefault="009A1964">
      <w:pPr>
        <w:spacing w:line="331" w:lineRule="auto"/>
      </w:pPr>
    </w:p>
    <w:p w14:paraId="7243DF8F" w14:textId="77777777" w:rsidR="009A1964" w:rsidRDefault="00870FE7">
      <w:pPr>
        <w:spacing w:line="331" w:lineRule="auto"/>
      </w:pPr>
      <w:r>
        <w:rPr>
          <w:i/>
        </w:rPr>
        <w:t>Proposed solutions:</w:t>
      </w:r>
    </w:p>
    <w:p w14:paraId="30E45E92" w14:textId="77777777" w:rsidR="009A1964" w:rsidRDefault="00870FE7">
      <w:pPr>
        <w:numPr>
          <w:ilvl w:val="0"/>
          <w:numId w:val="7"/>
        </w:numPr>
        <w:spacing w:line="331" w:lineRule="auto"/>
        <w:ind w:hanging="360"/>
        <w:contextualSpacing/>
      </w:pPr>
      <w:r>
        <w:t>Clear explanation that the CC0 license is for the metadata for the digitized or born-digital item and is separate from the copyright status of the item itself.</w:t>
      </w:r>
    </w:p>
    <w:p w14:paraId="440CD6FD" w14:textId="77777777" w:rsidR="009A1964" w:rsidRDefault="00870FE7">
      <w:pPr>
        <w:numPr>
          <w:ilvl w:val="0"/>
          <w:numId w:val="7"/>
        </w:numPr>
        <w:spacing w:line="331" w:lineRule="auto"/>
        <w:ind w:hanging="360"/>
        <w:contextualSpacing/>
      </w:pPr>
      <w:r>
        <w:t>Explaining that, while the technical standards are difficult enough, if DPLA couldn’t use metadata under CC0, the entanglements arising from varying rights and attribution requirements would significantly hinder the DPLA’s work and progress.</w:t>
      </w:r>
    </w:p>
    <w:p w14:paraId="3BA07A7B" w14:textId="77777777" w:rsidR="009A1964" w:rsidRDefault="00870FE7">
      <w:pPr>
        <w:numPr>
          <w:ilvl w:val="0"/>
          <w:numId w:val="7"/>
        </w:numPr>
        <w:spacing w:line="331" w:lineRule="auto"/>
        <w:ind w:hanging="360"/>
        <w:contextualSpacing/>
      </w:pPr>
      <w:r>
        <w:t>The language of the license (</w:t>
      </w:r>
      <w:hyperlink r:id="rId6">
        <w:r>
          <w:rPr>
            <w:color w:val="1155CC"/>
            <w:u w:val="single"/>
          </w:rPr>
          <w:t>http://creativecommons.org/publicdomain/zero/1.0/</w:t>
        </w:r>
      </w:hyperlink>
      <w:r>
        <w:t>) is fairly straightforward; but should we try to rephrase it even clearer so there are no misconceptions?</w:t>
      </w:r>
    </w:p>
    <w:p w14:paraId="1687A0F8" w14:textId="77777777" w:rsidR="009A1964" w:rsidRDefault="00870FE7">
      <w:pPr>
        <w:numPr>
          <w:ilvl w:val="0"/>
          <w:numId w:val="7"/>
        </w:numPr>
        <w:spacing w:line="331" w:lineRule="auto"/>
        <w:ind w:hanging="360"/>
        <w:contextualSpacing/>
      </w:pPr>
      <w:r>
        <w:t>Examples of the many institutions that are comfortable with CC0 and perhaps any explanations they offer?</w:t>
      </w:r>
    </w:p>
    <w:p w14:paraId="6C370D3A" w14:textId="77777777" w:rsidR="009A1964" w:rsidRDefault="00870FE7">
      <w:pPr>
        <w:pStyle w:val="Heading3"/>
        <w:keepNext w:val="0"/>
        <w:keepLines w:val="0"/>
        <w:spacing w:line="331" w:lineRule="auto"/>
      </w:pPr>
      <w:bookmarkStart w:id="16" w:name="h.4i7ojhp" w:colFirst="0" w:colLast="0"/>
      <w:bookmarkEnd w:id="16"/>
      <w:r>
        <w:rPr>
          <w:color w:val="000000"/>
        </w:rPr>
        <w:t>Challenge 3: Required Rights Field</w:t>
      </w:r>
    </w:p>
    <w:p w14:paraId="170360AF" w14:textId="77777777" w:rsidR="009A1964" w:rsidRDefault="00870FE7">
      <w:pPr>
        <w:spacing w:line="331" w:lineRule="auto"/>
      </w:pPr>
      <w:r>
        <w:t xml:space="preserve">DPLA requires that the metadata includes a rights statement for each item harvested. Ideally, at a minimum, rights statements would be clear and accurate.  In the future, they may also need to comply with some standard set forth by DPLA.  </w:t>
      </w:r>
    </w:p>
    <w:p w14:paraId="77A0E1BA" w14:textId="77777777" w:rsidR="009A1964" w:rsidRDefault="009A1964">
      <w:pPr>
        <w:spacing w:line="331" w:lineRule="auto"/>
      </w:pPr>
    </w:p>
    <w:p w14:paraId="720099B3" w14:textId="77777777" w:rsidR="009A1964" w:rsidRDefault="00870FE7">
      <w:pPr>
        <w:spacing w:line="331" w:lineRule="auto"/>
      </w:pPr>
      <w:r>
        <w:rPr>
          <w:i/>
        </w:rPr>
        <w:t xml:space="preserve">Proposed solutions: </w:t>
      </w:r>
    </w:p>
    <w:p w14:paraId="1C154F0E" w14:textId="77777777" w:rsidR="009A1964" w:rsidRDefault="00870FE7">
      <w:pPr>
        <w:numPr>
          <w:ilvl w:val="0"/>
          <w:numId w:val="4"/>
        </w:numPr>
        <w:spacing w:line="331" w:lineRule="auto"/>
        <w:ind w:hanging="360"/>
        <w:contextualSpacing/>
      </w:pPr>
      <w:r>
        <w:t>Educational materials (such as the FAQ) should make clear that the Rights field covers the rights for that particular item and that the CC0 license still only refers to the metadata shared with the DPLA.</w:t>
      </w:r>
    </w:p>
    <w:p w14:paraId="78869CA1" w14:textId="77777777" w:rsidR="009A1964" w:rsidRDefault="00870FE7">
      <w:pPr>
        <w:numPr>
          <w:ilvl w:val="0"/>
          <w:numId w:val="4"/>
        </w:numPr>
        <w:spacing w:line="331" w:lineRule="auto"/>
        <w:ind w:hanging="360"/>
        <w:contextualSpacing/>
      </w:pPr>
      <w:r>
        <w:t>To support the quality and accuracy of this field, educational documentation about rights statements should be shared with participating instiutions, such as the rightsstatements.org white paper.</w:t>
      </w:r>
    </w:p>
    <w:p w14:paraId="5F33D6CE" w14:textId="77777777" w:rsidR="009A1964" w:rsidRDefault="009A1964">
      <w:pPr>
        <w:spacing w:line="331" w:lineRule="auto"/>
      </w:pPr>
    </w:p>
    <w:p w14:paraId="62C482A9" w14:textId="77777777" w:rsidR="009A1964" w:rsidRDefault="00870FE7">
      <w:pPr>
        <w:pStyle w:val="Heading3"/>
        <w:keepNext w:val="0"/>
        <w:keepLines w:val="0"/>
        <w:spacing w:line="331" w:lineRule="auto"/>
      </w:pPr>
      <w:bookmarkStart w:id="17" w:name="h.tnxg8zfx237o" w:colFirst="0" w:colLast="0"/>
      <w:bookmarkEnd w:id="17"/>
      <w:r>
        <w:rPr>
          <w:color w:val="000000"/>
        </w:rPr>
        <w:t>Challenge 4: Variety of metadata expertise across libraries in Ohio</w:t>
      </w:r>
    </w:p>
    <w:p w14:paraId="27D587D4" w14:textId="77777777" w:rsidR="009A1964" w:rsidRDefault="00870FE7">
      <w:r>
        <w:t xml:space="preserve">The wide variety of libraries participating is one advantage of a single state hub to aggregate metadata for harvest by the DPLA.  However, with that variety in library type also comes a wide variance in metadata expertise.  There are several challenges associated with this.  </w:t>
      </w:r>
    </w:p>
    <w:p w14:paraId="45C8A236" w14:textId="77777777" w:rsidR="009A1964" w:rsidRDefault="009A1964">
      <w:pPr>
        <w:spacing w:line="331" w:lineRule="auto"/>
      </w:pPr>
    </w:p>
    <w:p w14:paraId="3D03D56C" w14:textId="77777777" w:rsidR="009A1964" w:rsidRDefault="00870FE7">
      <w:pPr>
        <w:spacing w:line="331" w:lineRule="auto"/>
      </w:pPr>
      <w:r>
        <w:rPr>
          <w:b/>
        </w:rPr>
        <w:t>The DPLA Ohio is committed to keeping barriers for participation in the hub low.</w:t>
      </w:r>
      <w:r>
        <w:t xml:space="preserve">  In order to do this, the varying levels of metadata expertise will need to be considered.</w:t>
      </w:r>
    </w:p>
    <w:p w14:paraId="571F67F9" w14:textId="77777777" w:rsidR="009A1964" w:rsidRDefault="009A1964">
      <w:pPr>
        <w:spacing w:line="331" w:lineRule="auto"/>
        <w:ind w:firstLine="720"/>
      </w:pPr>
    </w:p>
    <w:p w14:paraId="6AE4B031" w14:textId="77777777" w:rsidR="009A1964" w:rsidRDefault="00870FE7">
      <w:pPr>
        <w:spacing w:line="331" w:lineRule="auto"/>
      </w:pPr>
      <w:r>
        <w:rPr>
          <w:b/>
        </w:rPr>
        <w:t>The challenges identified here will likely be magnified for those institutions beyond the group of identified as the first participants.</w:t>
      </w:r>
      <w:r>
        <w:t xml:space="preserve">   While a group of initial participants have been identified, the eventual goal is provide an avenue for participation for all institutions in Ohio.  In evaluating the survey results, it appears that issues with metadata schemas, cataloging/encoding standards, and metadata harvesting strategies are quite present for those institutions outside the primary group. In discussion at the December 3rd symposium, lack of time, lack of staffing/expertise, and lack of technical infrastructure were identified by potential institutions as possible roadblocks to DPLA Ohio Service Hub participation.</w:t>
      </w:r>
    </w:p>
    <w:p w14:paraId="624847DA" w14:textId="77777777" w:rsidR="009A1964" w:rsidRDefault="009A1964">
      <w:pPr>
        <w:spacing w:line="331" w:lineRule="auto"/>
      </w:pPr>
    </w:p>
    <w:p w14:paraId="09F9605F" w14:textId="77777777" w:rsidR="009A1964" w:rsidRDefault="00870FE7">
      <w:pPr>
        <w:spacing w:line="331" w:lineRule="auto"/>
      </w:pPr>
      <w:r>
        <w:rPr>
          <w:b/>
        </w:rPr>
        <w:t xml:space="preserve">Institutions/individuals that need more assistance than what our metadata best practices documentation will provide.  </w:t>
      </w:r>
      <w:r>
        <w:t>Pilot participants should be served by the documents and support proposed by this and other Working Groups.  However, beyond the pilot, we may need to adjust our approach to provide adequate support.</w:t>
      </w:r>
    </w:p>
    <w:p w14:paraId="3EF2DEC0" w14:textId="77777777" w:rsidR="009A1964" w:rsidRDefault="009A1964">
      <w:pPr>
        <w:spacing w:line="331" w:lineRule="auto"/>
      </w:pPr>
    </w:p>
    <w:p w14:paraId="0658351C" w14:textId="77777777" w:rsidR="009A1964" w:rsidRDefault="00870FE7">
      <w:pPr>
        <w:spacing w:line="331" w:lineRule="auto"/>
      </w:pPr>
      <w:r>
        <w:rPr>
          <w:i/>
        </w:rPr>
        <w:t>Proposed solutions:</w:t>
      </w:r>
      <w:r>
        <w:t xml:space="preserve"> </w:t>
      </w:r>
    </w:p>
    <w:p w14:paraId="00FA1FFC" w14:textId="77777777" w:rsidR="009A1964" w:rsidRDefault="00870FE7">
      <w:pPr>
        <w:numPr>
          <w:ilvl w:val="0"/>
          <w:numId w:val="5"/>
        </w:numPr>
        <w:spacing w:line="331" w:lineRule="auto"/>
        <w:ind w:hanging="360"/>
        <w:contextualSpacing/>
      </w:pPr>
      <w:r>
        <w:t xml:space="preserve">As mentioned before, best practices and metadata guidelines need to be clear yet thorough. </w:t>
      </w:r>
    </w:p>
    <w:p w14:paraId="16A9AB7D" w14:textId="77777777" w:rsidR="009A1964" w:rsidRDefault="00870FE7">
      <w:pPr>
        <w:numPr>
          <w:ilvl w:val="0"/>
          <w:numId w:val="5"/>
        </w:numPr>
        <w:spacing w:line="331" w:lineRule="auto"/>
        <w:ind w:hanging="360"/>
        <w:contextualSpacing/>
      </w:pPr>
      <w:r>
        <w:t xml:space="preserve">The proposed Community Engagement Centers should facilitate professional development related to metadata remediation for institutions.  </w:t>
      </w:r>
    </w:p>
    <w:p w14:paraId="0624A2F2" w14:textId="77777777" w:rsidR="009A1964" w:rsidRDefault="009A1964">
      <w:pPr>
        <w:spacing w:line="331" w:lineRule="auto"/>
      </w:pPr>
    </w:p>
    <w:p w14:paraId="468BD64C" w14:textId="77777777" w:rsidR="009A1964" w:rsidRDefault="009A1964">
      <w:pPr>
        <w:pStyle w:val="Heading3"/>
        <w:keepNext w:val="0"/>
        <w:keepLines w:val="0"/>
        <w:spacing w:line="331" w:lineRule="auto"/>
      </w:pPr>
      <w:bookmarkStart w:id="18" w:name="h.1hiazgoo1el8" w:colFirst="0" w:colLast="0"/>
      <w:bookmarkEnd w:id="18"/>
    </w:p>
    <w:p w14:paraId="7DA90287" w14:textId="77777777" w:rsidR="009A1964" w:rsidRDefault="009A1964">
      <w:pPr>
        <w:pStyle w:val="Heading3"/>
        <w:keepNext w:val="0"/>
        <w:keepLines w:val="0"/>
        <w:spacing w:line="331" w:lineRule="auto"/>
      </w:pPr>
      <w:bookmarkStart w:id="19" w:name="h.54stk6q1ir0" w:colFirst="0" w:colLast="0"/>
      <w:bookmarkEnd w:id="19"/>
    </w:p>
    <w:p w14:paraId="57D2E030" w14:textId="77777777" w:rsidR="009A1964" w:rsidRDefault="00870FE7">
      <w:pPr>
        <w:pStyle w:val="Heading3"/>
        <w:keepNext w:val="0"/>
        <w:keepLines w:val="0"/>
        <w:spacing w:line="331" w:lineRule="auto"/>
      </w:pPr>
      <w:bookmarkStart w:id="20" w:name="h.z337ya" w:colFirst="0" w:colLast="0"/>
      <w:bookmarkEnd w:id="20"/>
      <w:r>
        <w:rPr>
          <w:color w:val="000000"/>
        </w:rPr>
        <w:t>Challenge 5: Familiarity/capability related to OAI-PMH</w:t>
      </w:r>
    </w:p>
    <w:p w14:paraId="4FEF880C" w14:textId="77777777" w:rsidR="009A1964" w:rsidRDefault="00870FE7">
      <w:pPr>
        <w:spacing w:line="331" w:lineRule="auto"/>
      </w:pPr>
      <w:r>
        <w:lastRenderedPageBreak/>
        <w:t>In a follow-up survey of those institutions preliminarily identified to participate in the pilot, 29 provided information on their ability to enable OAI-PMH and 9 of them indicated that they either could not enable OAI-PMH or did not know if they could.</w:t>
      </w:r>
    </w:p>
    <w:p w14:paraId="334322CE" w14:textId="77777777" w:rsidR="009A1964" w:rsidRDefault="009A1964">
      <w:pPr>
        <w:spacing w:line="331" w:lineRule="auto"/>
      </w:pPr>
    </w:p>
    <w:p w14:paraId="319B08A3" w14:textId="77777777" w:rsidR="009A1964" w:rsidRDefault="00870FE7">
      <w:pPr>
        <w:spacing w:line="331" w:lineRule="auto"/>
      </w:pPr>
      <w:r>
        <w:rPr>
          <w:i/>
        </w:rPr>
        <w:t>Proposed solutions:</w:t>
      </w:r>
    </w:p>
    <w:p w14:paraId="23A719DA" w14:textId="77777777" w:rsidR="009A1964" w:rsidRDefault="00870FE7">
      <w:pPr>
        <w:numPr>
          <w:ilvl w:val="0"/>
          <w:numId w:val="8"/>
        </w:numPr>
        <w:spacing w:line="331" w:lineRule="auto"/>
        <w:ind w:hanging="360"/>
        <w:contextualSpacing/>
      </w:pPr>
      <w:r>
        <w:t xml:space="preserve">Ascertain if the lack of use of OAI-PMH is an intentional decision or due to a lack of awareness or ability at the contributing institution. </w:t>
      </w:r>
    </w:p>
    <w:p w14:paraId="5C97825B" w14:textId="77777777" w:rsidR="009A1964" w:rsidRDefault="00870FE7">
      <w:pPr>
        <w:numPr>
          <w:ilvl w:val="0"/>
          <w:numId w:val="8"/>
        </w:numPr>
        <w:spacing w:line="331" w:lineRule="auto"/>
        <w:ind w:hanging="360"/>
        <w:contextualSpacing/>
      </w:pPr>
      <w:r>
        <w:t xml:space="preserve">Clarify to this primary group what would be needed on their part to take part in/apply this protocol. </w:t>
      </w:r>
    </w:p>
    <w:p w14:paraId="3B70C5CF" w14:textId="77777777" w:rsidR="009A1964" w:rsidRDefault="00870FE7">
      <w:pPr>
        <w:numPr>
          <w:ilvl w:val="0"/>
          <w:numId w:val="8"/>
        </w:numPr>
        <w:spacing w:line="331" w:lineRule="auto"/>
        <w:ind w:hanging="360"/>
        <w:contextualSpacing/>
      </w:pPr>
      <w:r>
        <w:t>Again, engage the Working Groups and the Community Engagement Centers to help provide professional development on this topic if needed.</w:t>
      </w:r>
    </w:p>
    <w:p w14:paraId="70616D7D" w14:textId="77777777" w:rsidR="009A1964" w:rsidRDefault="009A1964">
      <w:pPr>
        <w:spacing w:line="331" w:lineRule="auto"/>
      </w:pPr>
    </w:p>
    <w:p w14:paraId="64B245B3" w14:textId="77777777" w:rsidR="009A1964" w:rsidRDefault="00870FE7">
      <w:pPr>
        <w:pStyle w:val="Heading3"/>
        <w:keepNext w:val="0"/>
        <w:keepLines w:val="0"/>
        <w:spacing w:line="331" w:lineRule="auto"/>
      </w:pPr>
      <w:bookmarkStart w:id="21" w:name="h.2xcytpi" w:colFirst="0" w:colLast="0"/>
      <w:bookmarkEnd w:id="21"/>
      <w:r>
        <w:rPr>
          <w:color w:val="000000"/>
        </w:rPr>
        <w:t>Challenge 6: Thumbnail/preview images</w:t>
      </w:r>
    </w:p>
    <w:p w14:paraId="2628D672" w14:textId="77777777" w:rsidR="009A1964" w:rsidRDefault="00870FE7">
      <w:pPr>
        <w:spacing w:line="331" w:lineRule="auto"/>
      </w:pPr>
      <w:r>
        <w:t>Many digital asset management systems can generate and expose along with other metadata URLs to thumbnail images. What could/should we do to support institutions that do not have systems with this capability? A follow up survey of potential initial participants indicates that 65% percent of institutions can provide thumbnails, with additional comments linking this capability directly with availability of thumbnails via CONTENTdm.</w:t>
      </w:r>
    </w:p>
    <w:p w14:paraId="07B794E8" w14:textId="77777777" w:rsidR="009A1964" w:rsidRDefault="00870FE7">
      <w:pPr>
        <w:pStyle w:val="Heading3"/>
        <w:spacing w:line="331" w:lineRule="auto"/>
      </w:pPr>
      <w:bookmarkStart w:id="22" w:name="h.v495clk7iua6" w:colFirst="0" w:colLast="0"/>
      <w:bookmarkEnd w:id="22"/>
      <w:r>
        <w:t>Challenge 7: Limited Scope of DPLA Collections</w:t>
      </w:r>
    </w:p>
    <w:p w14:paraId="28D83251" w14:textId="77777777" w:rsidR="009A1964" w:rsidRDefault="00870FE7">
      <w:pPr>
        <w:spacing w:line="331" w:lineRule="auto"/>
      </w:pPr>
      <w:r>
        <w:t xml:space="preserve">The DPLA defines a specific scope of items that are appropriate for ingest into the DPLA.  This scope represents a only a subset of the items available in digital collections in Ohio.  For example, only records that point to a freely accessible digital resource/item are within DPLA’s scope. </w:t>
      </w:r>
    </w:p>
    <w:p w14:paraId="090F2372" w14:textId="77777777" w:rsidR="009A1964" w:rsidRDefault="009A1964">
      <w:pPr>
        <w:spacing w:line="331" w:lineRule="auto"/>
      </w:pPr>
    </w:p>
    <w:p w14:paraId="24CF93F9" w14:textId="77777777" w:rsidR="009A1964" w:rsidRDefault="00870FE7">
      <w:pPr>
        <w:spacing w:line="331" w:lineRule="auto"/>
      </w:pPr>
      <w:r>
        <w:rPr>
          <w:i/>
        </w:rPr>
        <w:t xml:space="preserve">Proposed solutions: </w:t>
      </w:r>
    </w:p>
    <w:p w14:paraId="4A6C7CD7" w14:textId="77777777" w:rsidR="009A1964" w:rsidRDefault="00870FE7">
      <w:pPr>
        <w:numPr>
          <w:ilvl w:val="0"/>
          <w:numId w:val="6"/>
        </w:numPr>
        <w:spacing w:line="331" w:lineRule="auto"/>
        <w:ind w:hanging="360"/>
        <w:contextualSpacing/>
      </w:pPr>
      <w:r>
        <w:t>The best practices and guidelines must be clear that records/metadata pointing to EADs, theses, dissertations, and other items should be excluded from the feed to DPLA. Also, full-text transcriptions and records that point to one part or an individual page of an object should be excluded.</w:t>
      </w:r>
    </w:p>
    <w:p w14:paraId="3EFE2596" w14:textId="57E4B6B3" w:rsidR="009A1964" w:rsidRDefault="00870FE7">
      <w:pPr>
        <w:numPr>
          <w:ilvl w:val="0"/>
          <w:numId w:val="9"/>
        </w:numPr>
        <w:spacing w:line="331" w:lineRule="auto"/>
        <w:ind w:hanging="360"/>
        <w:contextualSpacing/>
      </w:pPr>
      <w:r>
        <w:t xml:space="preserve">DPLA Ohio should consider putting forth a collection development policy to further guide institutions in what collections to submit for harvest to the DPLA.  In addition to the specifics put forth by DPLA central, this policy would provide criteria that institutions should consider when deciding whether or not to submit a collection for harvest to the DPLA Ohio project.   </w:t>
      </w:r>
    </w:p>
    <w:p w14:paraId="36F4D165" w14:textId="77777777" w:rsidR="009A1964" w:rsidRDefault="009A1964">
      <w:pPr>
        <w:spacing w:line="331" w:lineRule="auto"/>
      </w:pPr>
    </w:p>
    <w:p w14:paraId="6911EABA" w14:textId="77777777" w:rsidR="009A1964" w:rsidRDefault="00870FE7">
      <w:pPr>
        <w:pStyle w:val="Heading3"/>
        <w:keepNext w:val="0"/>
        <w:keepLines w:val="0"/>
        <w:spacing w:line="331" w:lineRule="auto"/>
      </w:pPr>
      <w:bookmarkStart w:id="23" w:name="h.3as4poj" w:colFirst="0" w:colLast="0"/>
      <w:bookmarkEnd w:id="23"/>
      <w:r>
        <w:rPr>
          <w:color w:val="000000"/>
        </w:rPr>
        <w:lastRenderedPageBreak/>
        <w:t>Challenge 8: Future Enhancements and/or Revisions to the DPLA’s Metadata Application Profile (MAP)</w:t>
      </w:r>
    </w:p>
    <w:p w14:paraId="6F66D602" w14:textId="77777777" w:rsidR="009A1964" w:rsidRDefault="00870FE7">
      <w:pPr>
        <w:spacing w:line="331" w:lineRule="auto"/>
      </w:pPr>
      <w:r>
        <w:t>As with any project that is dependent on an external entity, DPLA Ohio faces a risk that DPLA will change the Metadata Application Profile on which these recommendations are based.</w:t>
      </w:r>
    </w:p>
    <w:p w14:paraId="572CEEE8" w14:textId="77777777" w:rsidR="009A1964" w:rsidRDefault="00870FE7">
      <w:pPr>
        <w:spacing w:line="331" w:lineRule="auto"/>
      </w:pPr>
      <w:r>
        <w:t xml:space="preserve">  </w:t>
      </w:r>
    </w:p>
    <w:p w14:paraId="71D60E93" w14:textId="77777777" w:rsidR="009A1964" w:rsidRDefault="00870FE7">
      <w:pPr>
        <w:spacing w:line="331" w:lineRule="auto"/>
      </w:pPr>
      <w:r>
        <w:rPr>
          <w:i/>
        </w:rPr>
        <w:t>Proposed solutions:</w:t>
      </w:r>
    </w:p>
    <w:p w14:paraId="3BFA0481" w14:textId="77777777" w:rsidR="009A1964" w:rsidRDefault="00870FE7">
      <w:pPr>
        <w:numPr>
          <w:ilvl w:val="0"/>
          <w:numId w:val="12"/>
        </w:numPr>
        <w:spacing w:line="331" w:lineRule="auto"/>
        <w:ind w:hanging="360"/>
        <w:contextualSpacing/>
      </w:pPr>
      <w:r>
        <w:t>To mitigate this risk, a standing Metadata Working Group should be established for DPLA Ohio and charged with monitoring metadata issues, changes to the DPLA MAP and best practices related to metadata.</w:t>
      </w:r>
    </w:p>
    <w:p w14:paraId="018BA04F" w14:textId="77777777" w:rsidR="009A1964" w:rsidRDefault="009A1964">
      <w:pPr>
        <w:spacing w:line="331" w:lineRule="auto"/>
      </w:pPr>
    </w:p>
    <w:p w14:paraId="6491A933" w14:textId="77777777" w:rsidR="009A1964" w:rsidRDefault="00870FE7">
      <w:pPr>
        <w:pStyle w:val="Heading3"/>
        <w:keepNext w:val="0"/>
        <w:keepLines w:val="0"/>
        <w:spacing w:line="331" w:lineRule="auto"/>
      </w:pPr>
      <w:bookmarkStart w:id="24" w:name="h.iitiwdhc9q04" w:colFirst="0" w:colLast="0"/>
      <w:bookmarkEnd w:id="24"/>
      <w:r>
        <w:rPr>
          <w:color w:val="000000"/>
        </w:rPr>
        <w:t>Additional Challenges</w:t>
      </w:r>
    </w:p>
    <w:p w14:paraId="4314F3B4" w14:textId="77777777" w:rsidR="009A1964" w:rsidRDefault="00870FE7">
      <w:r>
        <w:t xml:space="preserve">The Metadata Working Group has identified other possible challenges to this project that may need to be addressed.  </w:t>
      </w:r>
    </w:p>
    <w:p w14:paraId="15D60E18" w14:textId="77777777" w:rsidR="009A1964" w:rsidRDefault="00870FE7">
      <w:pPr>
        <w:numPr>
          <w:ilvl w:val="0"/>
          <w:numId w:val="10"/>
        </w:numPr>
        <w:spacing w:line="331" w:lineRule="auto"/>
        <w:ind w:hanging="360"/>
        <w:contextualSpacing/>
        <w:rPr>
          <w:b/>
        </w:rPr>
      </w:pPr>
      <w:r>
        <w:rPr>
          <w:b/>
        </w:rPr>
        <w:t>Supporting Organizations that desire to go beyond the minimum DPLA-required metadata</w:t>
      </w:r>
    </w:p>
    <w:p w14:paraId="4FE7700E" w14:textId="77777777" w:rsidR="009A1964" w:rsidRDefault="00870FE7">
      <w:pPr>
        <w:numPr>
          <w:ilvl w:val="0"/>
          <w:numId w:val="10"/>
        </w:numPr>
        <w:spacing w:line="331" w:lineRule="auto"/>
        <w:ind w:hanging="360"/>
        <w:contextualSpacing/>
        <w:rPr>
          <w:b/>
        </w:rPr>
      </w:pPr>
      <w:r>
        <w:rPr>
          <w:b/>
        </w:rPr>
        <w:t>Clear Roadmap for Participation</w:t>
      </w:r>
      <w:r>
        <w:t xml:space="preserve"> - Given many factors - including the challenges above and the survey responses - all potential partner institutions in Ohio will not be participating in the pilot.  It is essential that institutions that do not participate right away have a relatively clear awareness of the process for becoming a participating institution.  This will be a long term concern that can possibly be addressed in conjunction with the Education and Advocacy Working Group.  </w:t>
      </w:r>
    </w:p>
    <w:p w14:paraId="7CC2B1E8" w14:textId="77777777" w:rsidR="009A1964" w:rsidRDefault="009A1964">
      <w:pPr>
        <w:spacing w:line="331" w:lineRule="auto"/>
      </w:pPr>
    </w:p>
    <w:p w14:paraId="543015E7" w14:textId="77777777" w:rsidR="009A1964" w:rsidRDefault="009A1964">
      <w:pPr>
        <w:pStyle w:val="Heading1"/>
      </w:pPr>
      <w:bookmarkStart w:id="25" w:name="h.qwo6ahqoiwlq" w:colFirst="0" w:colLast="0"/>
      <w:bookmarkEnd w:id="25"/>
    </w:p>
    <w:p w14:paraId="53C52C3D" w14:textId="77777777" w:rsidR="009A1964" w:rsidRDefault="009A1964"/>
    <w:p w14:paraId="4E3EFA86" w14:textId="77777777" w:rsidR="009A1964" w:rsidRDefault="009A1964"/>
    <w:p w14:paraId="611DC2C4" w14:textId="77777777" w:rsidR="009A1964" w:rsidRDefault="00870FE7">
      <w:pPr>
        <w:pStyle w:val="Heading1"/>
      </w:pPr>
      <w:bookmarkStart w:id="26" w:name="h.3fwokq0" w:colFirst="0" w:colLast="0"/>
      <w:bookmarkEnd w:id="26"/>
      <w:r>
        <w:t>Proposed Metadata Education &amp; Advocacy Activities</w:t>
      </w:r>
    </w:p>
    <w:p w14:paraId="4DC5BC1C" w14:textId="77777777" w:rsidR="009A1964" w:rsidRDefault="00870FE7">
      <w:pPr>
        <w:spacing w:line="331" w:lineRule="auto"/>
      </w:pPr>
      <w:r>
        <w:t>The Proposed Challenges section of this document makes evident that communication of metadata requirements and best practices will be as crucial as establishing them. To ensure quality metadata and participation from a variety of cultural heritage institutions, we will need to make the goals and directives of metadata management, and the DPLA Ohio project as a whole, clear, concise, and actionable.</w:t>
      </w:r>
    </w:p>
    <w:p w14:paraId="35CE4F05" w14:textId="77777777" w:rsidR="009A1964" w:rsidRDefault="009A1964"/>
    <w:p w14:paraId="46BA4C48" w14:textId="77777777" w:rsidR="009A1964" w:rsidRDefault="00870FE7">
      <w:pPr>
        <w:spacing w:line="331" w:lineRule="auto"/>
      </w:pPr>
      <w:r>
        <w:t>To ensure clarity and consistency of data, the Metadata Working Group has created a proposed Metadata Application Profile, including best practices, to provide:</w:t>
      </w:r>
    </w:p>
    <w:p w14:paraId="740D3B59" w14:textId="77777777" w:rsidR="009A1964" w:rsidRDefault="00870FE7">
      <w:pPr>
        <w:numPr>
          <w:ilvl w:val="0"/>
          <w:numId w:val="11"/>
        </w:numPr>
        <w:spacing w:line="331" w:lineRule="auto"/>
        <w:ind w:hanging="360"/>
        <w:contextualSpacing/>
      </w:pPr>
      <w:r>
        <w:lastRenderedPageBreak/>
        <w:t>Examples of required and recommended data entries along with element definitions</w:t>
      </w:r>
    </w:p>
    <w:p w14:paraId="3AAAB354" w14:textId="77777777" w:rsidR="009A1964" w:rsidRDefault="00870FE7">
      <w:pPr>
        <w:numPr>
          <w:ilvl w:val="0"/>
          <w:numId w:val="11"/>
        </w:numPr>
        <w:spacing w:line="331" w:lineRule="auto"/>
        <w:ind w:hanging="360"/>
        <w:contextualSpacing/>
      </w:pPr>
      <w:r>
        <w:t xml:space="preserve">Links to required/recommended vocabularies and related DPLA documentation </w:t>
      </w:r>
    </w:p>
    <w:p w14:paraId="41AE69DE" w14:textId="77777777" w:rsidR="009A1964" w:rsidRDefault="009A1964"/>
    <w:p w14:paraId="5B204702" w14:textId="77777777" w:rsidR="009A1964" w:rsidRDefault="00870FE7">
      <w:pPr>
        <w:spacing w:line="288" w:lineRule="auto"/>
      </w:pPr>
      <w:r>
        <w:t>Documents for workflow should make clear how data should be collected, examined, migrated, and reused, including:</w:t>
      </w:r>
    </w:p>
    <w:p w14:paraId="0050FE02" w14:textId="77777777" w:rsidR="009A1964" w:rsidRDefault="00870FE7">
      <w:pPr>
        <w:numPr>
          <w:ilvl w:val="0"/>
          <w:numId w:val="2"/>
        </w:numPr>
        <w:spacing w:line="331" w:lineRule="auto"/>
        <w:ind w:hanging="360"/>
        <w:contextualSpacing/>
      </w:pPr>
      <w:r>
        <w:t>FAQ/Glossary to explain key concepts and terms including, but not limited to:</w:t>
      </w:r>
    </w:p>
    <w:p w14:paraId="3E2D43E1" w14:textId="77777777" w:rsidR="009A1964" w:rsidRDefault="00870FE7">
      <w:pPr>
        <w:numPr>
          <w:ilvl w:val="1"/>
          <w:numId w:val="2"/>
        </w:numPr>
        <w:spacing w:line="331" w:lineRule="auto"/>
        <w:ind w:hanging="360"/>
        <w:contextualSpacing/>
      </w:pPr>
      <w:r>
        <w:t>The difference between required and recommended metadata</w:t>
      </w:r>
    </w:p>
    <w:p w14:paraId="6991EE92" w14:textId="77777777" w:rsidR="009A1964" w:rsidRDefault="00870FE7">
      <w:pPr>
        <w:numPr>
          <w:ilvl w:val="1"/>
          <w:numId w:val="2"/>
        </w:numPr>
        <w:spacing w:line="331" w:lineRule="auto"/>
        <w:ind w:hanging="360"/>
        <w:contextualSpacing/>
      </w:pPr>
      <w:r>
        <w:t>CC0 License for Metadata (how the data could be used)</w:t>
      </w:r>
    </w:p>
    <w:p w14:paraId="1E7A4B7B" w14:textId="77777777" w:rsidR="009A1964" w:rsidRDefault="00870FE7">
      <w:pPr>
        <w:numPr>
          <w:ilvl w:val="1"/>
          <w:numId w:val="2"/>
        </w:numPr>
        <w:spacing w:line="288" w:lineRule="auto"/>
        <w:ind w:hanging="360"/>
        <w:contextualSpacing/>
      </w:pPr>
      <w:r>
        <w:t>OAI-PMH protocol (what it means and why it helps collate and manage data from multiple sources)</w:t>
      </w:r>
    </w:p>
    <w:p w14:paraId="54AE6B80" w14:textId="77777777" w:rsidR="009A1964" w:rsidRDefault="00870FE7">
      <w:pPr>
        <w:numPr>
          <w:ilvl w:val="0"/>
          <w:numId w:val="2"/>
        </w:numPr>
        <w:spacing w:line="288" w:lineRule="auto"/>
        <w:ind w:hanging="360"/>
        <w:contextualSpacing/>
      </w:pPr>
      <w:r>
        <w:t>Simple point A to point B flow of data from institution to Service Hub to DPLA (both in text and visuals)</w:t>
      </w:r>
    </w:p>
    <w:p w14:paraId="425EE1B8" w14:textId="77777777" w:rsidR="009A1964" w:rsidRDefault="00870FE7">
      <w:pPr>
        <w:numPr>
          <w:ilvl w:val="0"/>
          <w:numId w:val="2"/>
        </w:numPr>
        <w:spacing w:line="288" w:lineRule="auto"/>
        <w:ind w:hanging="360"/>
        <w:contextualSpacing/>
      </w:pPr>
      <w:r>
        <w:t xml:space="preserve">Recommended tools/processes for migrating and cleaning data </w:t>
      </w:r>
    </w:p>
    <w:p w14:paraId="4D062FFA" w14:textId="77777777" w:rsidR="009A1964" w:rsidRDefault="00870FE7">
      <w:pPr>
        <w:numPr>
          <w:ilvl w:val="0"/>
          <w:numId w:val="2"/>
        </w:numPr>
        <w:spacing w:line="288" w:lineRule="auto"/>
        <w:ind w:hanging="360"/>
        <w:contextualSpacing/>
      </w:pPr>
      <w:r>
        <w:t>Organizational chart of the collective (including organizing committees and any paid staff) specifying project responsibilities, with contact information</w:t>
      </w:r>
    </w:p>
    <w:p w14:paraId="016B6563" w14:textId="77777777" w:rsidR="009A1964" w:rsidRDefault="009A1964"/>
    <w:p w14:paraId="101D3918" w14:textId="77777777" w:rsidR="009A1964" w:rsidRDefault="00870FE7">
      <w:pPr>
        <w:spacing w:line="288" w:lineRule="auto"/>
      </w:pPr>
      <w:r>
        <w:t xml:space="preserve">Ideally, DPLA Ohio will want to present this documentation and any training on its implementation in as many formats as possible for the widest possible reach. In the current proposed Governance structure, primary responsibility for these materials and training will rest with the State Library-based Project Manager, and will be coordinated with Community Engagement Centers and DPLA Community Representatives. </w:t>
      </w:r>
    </w:p>
    <w:p w14:paraId="4C24150D" w14:textId="77777777" w:rsidR="009A1964" w:rsidRDefault="00870FE7">
      <w:pPr>
        <w:numPr>
          <w:ilvl w:val="0"/>
          <w:numId w:val="3"/>
        </w:numPr>
        <w:spacing w:line="288" w:lineRule="auto"/>
        <w:ind w:hanging="360"/>
        <w:contextualSpacing/>
      </w:pPr>
      <w:r>
        <w:t>Documentation should be available on the DPLA Ohio site, and as a printable PDF</w:t>
      </w:r>
    </w:p>
    <w:p w14:paraId="1F487612" w14:textId="77777777" w:rsidR="009A1964" w:rsidRDefault="00870FE7">
      <w:pPr>
        <w:numPr>
          <w:ilvl w:val="0"/>
          <w:numId w:val="3"/>
        </w:numPr>
        <w:spacing w:line="288" w:lineRule="auto"/>
        <w:ind w:hanging="360"/>
        <w:contextualSpacing/>
      </w:pPr>
      <w:r>
        <w:t>Live instructional webinars and/or streaming AV presentations available on the DPLA Ohio site covering metadata requirements and best practices, and data migration workflows</w:t>
      </w:r>
    </w:p>
    <w:p w14:paraId="39E64058" w14:textId="77777777" w:rsidR="009A1964" w:rsidRDefault="00870FE7">
      <w:pPr>
        <w:numPr>
          <w:ilvl w:val="0"/>
          <w:numId w:val="3"/>
        </w:numPr>
        <w:spacing w:line="288" w:lineRule="auto"/>
        <w:ind w:hanging="360"/>
        <w:contextualSpacing/>
      </w:pPr>
      <w:r>
        <w:t>In-person, on-site training using above the tools</w:t>
      </w:r>
    </w:p>
    <w:p w14:paraId="513F4576" w14:textId="77777777" w:rsidR="009A1964" w:rsidRDefault="009A1964"/>
    <w:p w14:paraId="0358A360" w14:textId="77777777" w:rsidR="009A1964" w:rsidRDefault="009A1964"/>
    <w:p w14:paraId="7A8055BD" w14:textId="77777777" w:rsidR="009A1964" w:rsidRDefault="009A1964"/>
    <w:p w14:paraId="286638E2" w14:textId="77777777" w:rsidR="009A1964" w:rsidRDefault="009A1964"/>
    <w:p w14:paraId="74A10E70" w14:textId="77777777" w:rsidR="009A1964" w:rsidRDefault="00870FE7">
      <w:pPr>
        <w:pStyle w:val="Heading1"/>
      </w:pPr>
      <w:bookmarkStart w:id="27" w:name="h.ihv636" w:colFirst="0" w:colLast="0"/>
      <w:bookmarkEnd w:id="27"/>
      <w:r>
        <w:t>Proposed Metadata Application Profile</w:t>
      </w:r>
    </w:p>
    <w:p w14:paraId="61B3E4CF" w14:textId="77777777" w:rsidR="009A1964" w:rsidRDefault="00870FE7">
      <w:pPr>
        <w:pStyle w:val="Heading3"/>
      </w:pPr>
      <w:bookmarkStart w:id="28" w:name="h.hlas2wdq9yk0" w:colFirst="0" w:colLast="0"/>
      <w:bookmarkEnd w:id="28"/>
      <w:r>
        <w:t>Introduction</w:t>
      </w:r>
    </w:p>
    <w:p w14:paraId="4D5DB86F" w14:textId="77777777" w:rsidR="009A1964" w:rsidRDefault="00870FE7">
      <w:r>
        <w:t>This MAP details a proposed set of metadata elements, and includes suggestions for best practices, MARC mapping where appropriate, and recommended controlled vocabulary or syntax for fields.</w:t>
      </w:r>
    </w:p>
    <w:p w14:paraId="1F794EFF" w14:textId="77777777" w:rsidR="009A1964" w:rsidRDefault="009A1964"/>
    <w:p w14:paraId="0BD849DB" w14:textId="77777777" w:rsidR="009A1964" w:rsidRDefault="00870FE7">
      <w:r>
        <w:t>The MAP has Required and Required When Available fields:</w:t>
      </w:r>
    </w:p>
    <w:p w14:paraId="03961966" w14:textId="77777777" w:rsidR="009A1964" w:rsidRDefault="009A1964"/>
    <w:p w14:paraId="3059126E" w14:textId="77777777" w:rsidR="009A1964" w:rsidRDefault="00870FE7">
      <w:r>
        <w:t xml:space="preserve">Required:    </w:t>
      </w:r>
      <w:r>
        <w:tab/>
      </w:r>
      <w:r>
        <w:tab/>
      </w:r>
      <w:r>
        <w:tab/>
        <w:t>Title, Rights</w:t>
      </w:r>
    </w:p>
    <w:p w14:paraId="6424DE86" w14:textId="77777777" w:rsidR="009A1964" w:rsidRDefault="00870FE7">
      <w:r>
        <w:t xml:space="preserve">Required When Available:  </w:t>
      </w:r>
      <w:r>
        <w:tab/>
        <w:t>Collection, Language, Type</w:t>
      </w:r>
    </w:p>
    <w:p w14:paraId="7579AF57" w14:textId="77777777" w:rsidR="009A1964" w:rsidRDefault="009A1964"/>
    <w:p w14:paraId="584895B0" w14:textId="77777777" w:rsidR="009A1964" w:rsidRDefault="00870FE7">
      <w:r>
        <w:lastRenderedPageBreak/>
        <w:t>Remaining fields are Strongly Recommended, Recommended, or Optional.</w:t>
      </w:r>
    </w:p>
    <w:p w14:paraId="73A36F27" w14:textId="77777777" w:rsidR="009A1964" w:rsidRDefault="009A1964"/>
    <w:p w14:paraId="5FEC32C9" w14:textId="77777777" w:rsidR="009A1964" w:rsidRDefault="00870FE7">
      <w:r>
        <w:t xml:space="preserve">For aggregation and inclusion in the DPLA, metadata for the Ohio DPLA Project must be contributed with a </w:t>
      </w:r>
      <w:hyperlink r:id="rId7">
        <w:r>
          <w:rPr>
            <w:color w:val="1155CC"/>
            <w:u w:val="single"/>
          </w:rPr>
          <w:t>Creative Commons CC0 license</w:t>
        </w:r>
      </w:hyperlink>
      <w:r>
        <w:t>.</w:t>
      </w:r>
    </w:p>
    <w:p w14:paraId="03654089" w14:textId="77777777" w:rsidR="009A1964" w:rsidRDefault="00870FE7">
      <w:pPr>
        <w:pStyle w:val="Heading3"/>
      </w:pPr>
      <w:bookmarkStart w:id="29" w:name="h.32hioqz" w:colFirst="0" w:colLast="0"/>
      <w:bookmarkEnd w:id="29"/>
      <w:r>
        <w:t>Described Resource Elements</w:t>
      </w:r>
    </w:p>
    <w:p w14:paraId="5E697061" w14:textId="77777777" w:rsidR="009A1964" w:rsidRDefault="00870FE7">
      <w:r>
        <w:t>The following fields apply to the attributes of the described resource, not to the digital representation of the object in the case where that representation is a digital surrogate.</w:t>
      </w:r>
    </w:p>
    <w:p w14:paraId="0E092450" w14:textId="77777777" w:rsidR="009A1964" w:rsidRDefault="009A1964"/>
    <w:tbl>
      <w:tblPr>
        <w:tblStyle w:val="a"/>
        <w:tblW w:w="9240" w:type="dxa"/>
        <w:tblInd w:w="-120" w:type="dxa"/>
        <w:tblLayout w:type="fixed"/>
        <w:tblLook w:val="0600" w:firstRow="0" w:lastRow="0" w:firstColumn="0" w:lastColumn="0" w:noHBand="1" w:noVBand="1"/>
      </w:tblPr>
      <w:tblGrid>
        <w:gridCol w:w="1770"/>
        <w:gridCol w:w="2130"/>
        <w:gridCol w:w="5340"/>
      </w:tblGrid>
      <w:tr w:rsidR="009A1964" w14:paraId="41396E6E" w14:textId="77777777">
        <w:tc>
          <w:tcPr>
            <w:tcW w:w="9240" w:type="dxa"/>
            <w:gridSpan w:val="3"/>
            <w:tcBorders>
              <w:top w:val="single" w:sz="18" w:space="0" w:color="4F81BD"/>
              <w:left w:val="single" w:sz="6" w:space="0" w:color="4F81BD"/>
              <w:bottom w:val="single" w:sz="6" w:space="0" w:color="4F81BD"/>
              <w:right w:val="single" w:sz="6" w:space="0" w:color="4F81BD"/>
            </w:tcBorders>
            <w:shd w:val="clear" w:color="auto" w:fill="548DD4"/>
            <w:tcMar>
              <w:left w:w="120" w:type="dxa"/>
              <w:right w:w="120" w:type="dxa"/>
            </w:tcMar>
          </w:tcPr>
          <w:p w14:paraId="0FC2DA32" w14:textId="77777777" w:rsidR="009A1964" w:rsidRDefault="00870FE7">
            <w:pPr>
              <w:spacing w:line="288" w:lineRule="auto"/>
              <w:ind w:left="-120"/>
              <w:contextualSpacing w:val="0"/>
            </w:pPr>
            <w:r>
              <w:rPr>
                <w:b/>
                <w:shd w:val="clear" w:color="auto" w:fill="548DD4"/>
              </w:rPr>
              <w:t>Required</w:t>
            </w:r>
          </w:p>
        </w:tc>
      </w:tr>
      <w:tr w:rsidR="009A1964" w14:paraId="583EC8B9" w14:textId="77777777">
        <w:tc>
          <w:tcPr>
            <w:tcW w:w="1770" w:type="dxa"/>
            <w:tcBorders>
              <w:top w:val="single" w:sz="6" w:space="0" w:color="4F81BD"/>
              <w:left w:val="single" w:sz="6" w:space="0" w:color="4F81BD"/>
              <w:bottom w:val="single" w:sz="6" w:space="0" w:color="4F81BD"/>
              <w:right w:val="single" w:sz="6" w:space="0" w:color="4F81BD"/>
            </w:tcBorders>
            <w:shd w:val="clear" w:color="auto" w:fill="C6D9F1"/>
            <w:tcMar>
              <w:left w:w="120" w:type="dxa"/>
              <w:right w:w="120" w:type="dxa"/>
            </w:tcMar>
          </w:tcPr>
          <w:p w14:paraId="534E49A0" w14:textId="77777777" w:rsidR="009A1964" w:rsidRDefault="00870FE7">
            <w:pPr>
              <w:spacing w:line="288" w:lineRule="auto"/>
              <w:ind w:left="-120"/>
              <w:contextualSpacing w:val="0"/>
            </w:pPr>
            <w:r>
              <w:rPr>
                <w:shd w:val="clear" w:color="auto" w:fill="C6D9F1"/>
              </w:rPr>
              <w:t>DPLA Label</w:t>
            </w:r>
          </w:p>
        </w:tc>
        <w:tc>
          <w:tcPr>
            <w:tcW w:w="2130" w:type="dxa"/>
            <w:tcBorders>
              <w:top w:val="single" w:sz="6" w:space="0" w:color="4F81BD"/>
              <w:left w:val="single" w:sz="6" w:space="0" w:color="4F81BD"/>
              <w:bottom w:val="single" w:sz="6" w:space="0" w:color="4F81BD"/>
              <w:right w:val="single" w:sz="6" w:space="0" w:color="4F81BD"/>
            </w:tcBorders>
            <w:shd w:val="clear" w:color="auto" w:fill="C6D9F1"/>
            <w:tcMar>
              <w:left w:w="120" w:type="dxa"/>
              <w:right w:w="120" w:type="dxa"/>
            </w:tcMar>
          </w:tcPr>
          <w:p w14:paraId="7D6B6CE4" w14:textId="77777777" w:rsidR="009A1964" w:rsidRDefault="00870FE7">
            <w:pPr>
              <w:spacing w:line="288" w:lineRule="auto"/>
              <w:ind w:left="-120"/>
              <w:contextualSpacing w:val="0"/>
            </w:pPr>
            <w:r>
              <w:rPr>
                <w:shd w:val="clear" w:color="auto" w:fill="C6D9F1"/>
              </w:rPr>
              <w:t>DPLA Property</w:t>
            </w:r>
          </w:p>
        </w:tc>
        <w:tc>
          <w:tcPr>
            <w:tcW w:w="5340" w:type="dxa"/>
            <w:tcBorders>
              <w:top w:val="single" w:sz="6" w:space="0" w:color="4F81BD"/>
              <w:left w:val="single" w:sz="6" w:space="0" w:color="4F81BD"/>
              <w:bottom w:val="single" w:sz="6" w:space="0" w:color="4F81BD"/>
              <w:right w:val="single" w:sz="6" w:space="0" w:color="4F81BD"/>
            </w:tcBorders>
            <w:shd w:val="clear" w:color="auto" w:fill="C6D9F1"/>
            <w:tcMar>
              <w:left w:w="120" w:type="dxa"/>
              <w:right w:w="120" w:type="dxa"/>
            </w:tcMar>
          </w:tcPr>
          <w:p w14:paraId="1D3D6B01" w14:textId="77777777" w:rsidR="009A1964" w:rsidRDefault="00870FE7">
            <w:pPr>
              <w:spacing w:line="288" w:lineRule="auto"/>
              <w:ind w:left="-120"/>
              <w:contextualSpacing w:val="0"/>
            </w:pPr>
            <w:r>
              <w:rPr>
                <w:shd w:val="clear" w:color="auto" w:fill="C6D9F1"/>
              </w:rPr>
              <w:t>Usage</w:t>
            </w:r>
          </w:p>
        </w:tc>
      </w:tr>
      <w:tr w:rsidR="009A1964" w14:paraId="137CF153"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7BA7465B" w14:textId="77777777" w:rsidR="009A1964" w:rsidRDefault="00870FE7">
            <w:pPr>
              <w:spacing w:line="288" w:lineRule="auto"/>
              <w:ind w:left="-120"/>
              <w:contextualSpacing w:val="0"/>
            </w:pPr>
            <w:r>
              <w:t>Title</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5B431980" w14:textId="77777777" w:rsidR="009A1964" w:rsidRDefault="00870FE7">
            <w:pPr>
              <w:spacing w:line="288" w:lineRule="auto"/>
              <w:ind w:left="-120"/>
              <w:contextualSpacing w:val="0"/>
            </w:pPr>
            <w:r>
              <w:t>dcterms:title</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38363ADD" w14:textId="77777777" w:rsidR="009A1964" w:rsidRDefault="00870FE7">
            <w:pPr>
              <w:spacing w:line="288" w:lineRule="auto"/>
              <w:ind w:left="-120"/>
              <w:contextualSpacing w:val="0"/>
            </w:pPr>
            <w:r>
              <w:t>Primary name given to the described resource</w:t>
            </w:r>
          </w:p>
        </w:tc>
      </w:tr>
      <w:tr w:rsidR="009A1964" w14:paraId="1A85FBB0"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3B42CA1B" w14:textId="77777777" w:rsidR="009A1964" w:rsidRDefault="00870FE7">
            <w:pPr>
              <w:spacing w:line="288" w:lineRule="auto"/>
              <w:ind w:left="-120"/>
              <w:contextualSpacing w:val="0"/>
            </w:pPr>
            <w:r>
              <w:t>Rights</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0C503631" w14:textId="77777777" w:rsidR="009A1964" w:rsidRDefault="00870FE7">
            <w:pPr>
              <w:spacing w:line="288" w:lineRule="auto"/>
              <w:ind w:left="-120"/>
              <w:contextualSpacing w:val="0"/>
            </w:pPr>
            <w:r>
              <w:t>dc:rights</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7C3BBB1B" w14:textId="77777777" w:rsidR="009A1964" w:rsidRDefault="00870FE7">
            <w:pPr>
              <w:spacing w:line="288" w:lineRule="auto"/>
              <w:ind w:left="-120"/>
              <w:contextualSpacing w:val="0"/>
            </w:pPr>
            <w:r>
              <w:t>Information about rights held in and over the described resource. Typically, rights information includes a statement about various property rights associated with the described resource, including intellectual property rights</w:t>
            </w:r>
          </w:p>
        </w:tc>
      </w:tr>
    </w:tbl>
    <w:p w14:paraId="2115529A" w14:textId="77777777" w:rsidR="009A1964" w:rsidRDefault="009A1964"/>
    <w:tbl>
      <w:tblPr>
        <w:tblStyle w:val="a0"/>
        <w:tblW w:w="9240" w:type="dxa"/>
        <w:tblInd w:w="-120" w:type="dxa"/>
        <w:tblLayout w:type="fixed"/>
        <w:tblLook w:val="0600" w:firstRow="0" w:lastRow="0" w:firstColumn="0" w:lastColumn="0" w:noHBand="1" w:noVBand="1"/>
      </w:tblPr>
      <w:tblGrid>
        <w:gridCol w:w="1770"/>
        <w:gridCol w:w="2130"/>
        <w:gridCol w:w="5340"/>
      </w:tblGrid>
      <w:tr w:rsidR="009A1964" w14:paraId="153C0379" w14:textId="77777777">
        <w:tc>
          <w:tcPr>
            <w:tcW w:w="9240" w:type="dxa"/>
            <w:gridSpan w:val="3"/>
            <w:tcBorders>
              <w:top w:val="single" w:sz="6" w:space="0" w:color="4F81BD"/>
              <w:left w:val="single" w:sz="6" w:space="0" w:color="4F81BD"/>
              <w:bottom w:val="single" w:sz="6" w:space="0" w:color="4F81BD"/>
              <w:right w:val="single" w:sz="6" w:space="0" w:color="4F81BD"/>
            </w:tcBorders>
            <w:shd w:val="clear" w:color="auto" w:fill="548DD4"/>
            <w:tcMar>
              <w:left w:w="120" w:type="dxa"/>
              <w:right w:w="120" w:type="dxa"/>
            </w:tcMar>
          </w:tcPr>
          <w:p w14:paraId="2C0D4C7C" w14:textId="77777777" w:rsidR="009A1964" w:rsidRDefault="00870FE7">
            <w:pPr>
              <w:spacing w:line="288" w:lineRule="auto"/>
              <w:ind w:left="-120"/>
              <w:contextualSpacing w:val="0"/>
            </w:pPr>
            <w:r>
              <w:rPr>
                <w:b/>
                <w:shd w:val="clear" w:color="auto" w:fill="548DD4"/>
              </w:rPr>
              <w:t>Required When Available</w:t>
            </w:r>
          </w:p>
        </w:tc>
      </w:tr>
      <w:tr w:rsidR="009A1964" w14:paraId="24673D7E" w14:textId="77777777">
        <w:tc>
          <w:tcPr>
            <w:tcW w:w="1770" w:type="dxa"/>
            <w:tcBorders>
              <w:top w:val="single" w:sz="6" w:space="0" w:color="4F81BD"/>
              <w:left w:val="single" w:sz="6" w:space="0" w:color="4F81BD"/>
              <w:bottom w:val="single" w:sz="6" w:space="0" w:color="4F81BD"/>
              <w:right w:val="single" w:sz="6" w:space="0" w:color="4F81BD"/>
            </w:tcBorders>
            <w:shd w:val="clear" w:color="auto" w:fill="C6D9F1"/>
            <w:tcMar>
              <w:left w:w="120" w:type="dxa"/>
              <w:right w:w="120" w:type="dxa"/>
            </w:tcMar>
          </w:tcPr>
          <w:p w14:paraId="3A5DE4F1" w14:textId="77777777" w:rsidR="009A1964" w:rsidRDefault="00870FE7">
            <w:pPr>
              <w:spacing w:line="288" w:lineRule="auto"/>
              <w:ind w:left="-120"/>
              <w:contextualSpacing w:val="0"/>
            </w:pPr>
            <w:r>
              <w:rPr>
                <w:shd w:val="clear" w:color="auto" w:fill="C6D9F1"/>
              </w:rPr>
              <w:t>DPLA Label</w:t>
            </w:r>
          </w:p>
        </w:tc>
        <w:tc>
          <w:tcPr>
            <w:tcW w:w="2130" w:type="dxa"/>
            <w:tcBorders>
              <w:top w:val="single" w:sz="6" w:space="0" w:color="4F81BD"/>
              <w:left w:val="single" w:sz="6" w:space="0" w:color="4F81BD"/>
              <w:bottom w:val="single" w:sz="6" w:space="0" w:color="4F81BD"/>
              <w:right w:val="single" w:sz="6" w:space="0" w:color="4F81BD"/>
            </w:tcBorders>
            <w:shd w:val="clear" w:color="auto" w:fill="C6D9F1"/>
            <w:tcMar>
              <w:left w:w="120" w:type="dxa"/>
              <w:right w:w="120" w:type="dxa"/>
            </w:tcMar>
          </w:tcPr>
          <w:p w14:paraId="3F24BCEE" w14:textId="77777777" w:rsidR="009A1964" w:rsidRDefault="00870FE7">
            <w:pPr>
              <w:spacing w:line="288" w:lineRule="auto"/>
              <w:ind w:left="-120"/>
              <w:contextualSpacing w:val="0"/>
            </w:pPr>
            <w:r>
              <w:rPr>
                <w:shd w:val="clear" w:color="auto" w:fill="C6D9F1"/>
              </w:rPr>
              <w:t>DPLA Property</w:t>
            </w:r>
          </w:p>
        </w:tc>
        <w:tc>
          <w:tcPr>
            <w:tcW w:w="5340" w:type="dxa"/>
            <w:tcBorders>
              <w:top w:val="single" w:sz="6" w:space="0" w:color="4F81BD"/>
              <w:left w:val="single" w:sz="6" w:space="0" w:color="4F81BD"/>
              <w:bottom w:val="single" w:sz="6" w:space="0" w:color="4F81BD"/>
              <w:right w:val="single" w:sz="6" w:space="0" w:color="4F81BD"/>
            </w:tcBorders>
            <w:shd w:val="clear" w:color="auto" w:fill="C6D9F1"/>
            <w:tcMar>
              <w:left w:w="120" w:type="dxa"/>
              <w:right w:w="120" w:type="dxa"/>
            </w:tcMar>
          </w:tcPr>
          <w:p w14:paraId="7F70C5F5" w14:textId="77777777" w:rsidR="009A1964" w:rsidRDefault="00870FE7">
            <w:pPr>
              <w:spacing w:line="288" w:lineRule="auto"/>
              <w:ind w:left="-120"/>
              <w:contextualSpacing w:val="0"/>
            </w:pPr>
            <w:r>
              <w:rPr>
                <w:shd w:val="clear" w:color="auto" w:fill="C6D9F1"/>
              </w:rPr>
              <w:t>Usage</w:t>
            </w:r>
          </w:p>
        </w:tc>
      </w:tr>
      <w:tr w:rsidR="009A1964" w14:paraId="4BFB4747"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27AEDD6C" w14:textId="77777777" w:rsidR="009A1964" w:rsidRDefault="00870FE7">
            <w:pPr>
              <w:spacing w:line="288" w:lineRule="auto"/>
              <w:ind w:left="-120"/>
              <w:contextualSpacing w:val="0"/>
            </w:pPr>
            <w:r>
              <w:t>Collection</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7A71391E" w14:textId="77777777" w:rsidR="009A1964" w:rsidRDefault="00870FE7">
            <w:pPr>
              <w:spacing w:line="288" w:lineRule="auto"/>
              <w:ind w:left="-120"/>
              <w:contextualSpacing w:val="0"/>
            </w:pPr>
            <w:r>
              <w:t>dcterms:isPartOf</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64A93FA3" w14:textId="77777777" w:rsidR="009A1964" w:rsidRDefault="00870FE7">
            <w:pPr>
              <w:spacing w:line="288" w:lineRule="auto"/>
              <w:ind w:left="-120"/>
              <w:contextualSpacing w:val="0"/>
            </w:pPr>
            <w:r>
              <w:t>Collection or aggregation of which described resource is a part</w:t>
            </w:r>
          </w:p>
        </w:tc>
      </w:tr>
      <w:tr w:rsidR="009A1964" w14:paraId="68157709"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01EA3A53" w14:textId="77777777" w:rsidR="009A1964" w:rsidRDefault="00870FE7">
            <w:pPr>
              <w:spacing w:line="288" w:lineRule="auto"/>
              <w:ind w:left="-120"/>
              <w:contextualSpacing w:val="0"/>
            </w:pPr>
            <w:r>
              <w:t>Language</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11CC393A" w14:textId="77777777" w:rsidR="009A1964" w:rsidRDefault="00870FE7">
            <w:pPr>
              <w:spacing w:line="288" w:lineRule="auto"/>
              <w:ind w:left="-120"/>
              <w:contextualSpacing w:val="0"/>
            </w:pPr>
            <w:r>
              <w:t>dcterms:language</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62BC2CF4" w14:textId="77777777" w:rsidR="009A1964" w:rsidRDefault="00870FE7">
            <w:pPr>
              <w:spacing w:line="288" w:lineRule="auto"/>
              <w:ind w:left="-120"/>
              <w:contextualSpacing w:val="0"/>
            </w:pPr>
            <w:r>
              <w:t>Language(s) of described resource. Lexvo</w:t>
            </w:r>
          </w:p>
        </w:tc>
      </w:tr>
      <w:tr w:rsidR="009A1964" w14:paraId="03C262BE"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1A8491C7" w14:textId="77777777" w:rsidR="009A1964" w:rsidRDefault="00870FE7">
            <w:pPr>
              <w:spacing w:line="288" w:lineRule="auto"/>
              <w:ind w:left="-120"/>
              <w:contextualSpacing w:val="0"/>
            </w:pPr>
            <w:r>
              <w:t>Type</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6AD93C48" w14:textId="77777777" w:rsidR="009A1964" w:rsidRDefault="00870FE7">
            <w:pPr>
              <w:spacing w:line="288" w:lineRule="auto"/>
              <w:ind w:left="-120"/>
              <w:contextualSpacing w:val="0"/>
            </w:pPr>
            <w:r>
              <w:t>dcterms:type</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2AEA90D1" w14:textId="77777777" w:rsidR="009A1964" w:rsidRDefault="00870FE7">
            <w:pPr>
              <w:spacing w:line="288" w:lineRule="auto"/>
              <w:ind w:left="-120"/>
              <w:contextualSpacing w:val="0"/>
            </w:pPr>
            <w:r>
              <w:t>Nature or genre of described resource. DCMIType</w:t>
            </w:r>
          </w:p>
        </w:tc>
      </w:tr>
    </w:tbl>
    <w:p w14:paraId="5352CB12" w14:textId="77777777" w:rsidR="009A1964" w:rsidRDefault="009A1964"/>
    <w:tbl>
      <w:tblPr>
        <w:tblStyle w:val="a1"/>
        <w:tblW w:w="9240" w:type="dxa"/>
        <w:tblInd w:w="-120" w:type="dxa"/>
        <w:tblLayout w:type="fixed"/>
        <w:tblLook w:val="0600" w:firstRow="0" w:lastRow="0" w:firstColumn="0" w:lastColumn="0" w:noHBand="1" w:noVBand="1"/>
      </w:tblPr>
      <w:tblGrid>
        <w:gridCol w:w="1770"/>
        <w:gridCol w:w="2130"/>
        <w:gridCol w:w="5340"/>
      </w:tblGrid>
      <w:tr w:rsidR="009A1964" w14:paraId="19192EB6" w14:textId="77777777">
        <w:tc>
          <w:tcPr>
            <w:tcW w:w="9240" w:type="dxa"/>
            <w:gridSpan w:val="3"/>
            <w:tcBorders>
              <w:top w:val="single" w:sz="6" w:space="0" w:color="4F81BD"/>
              <w:left w:val="single" w:sz="6" w:space="0" w:color="4F81BD"/>
              <w:bottom w:val="single" w:sz="6" w:space="0" w:color="4F81BD"/>
              <w:right w:val="single" w:sz="6" w:space="0" w:color="4F81BD"/>
            </w:tcBorders>
            <w:shd w:val="clear" w:color="auto" w:fill="548DD4"/>
            <w:tcMar>
              <w:left w:w="120" w:type="dxa"/>
              <w:right w:w="120" w:type="dxa"/>
            </w:tcMar>
          </w:tcPr>
          <w:p w14:paraId="068E3879" w14:textId="77777777" w:rsidR="009A1964" w:rsidRDefault="00870FE7">
            <w:pPr>
              <w:spacing w:line="288" w:lineRule="auto"/>
              <w:ind w:left="-120"/>
              <w:contextualSpacing w:val="0"/>
            </w:pPr>
            <w:r>
              <w:rPr>
                <w:b/>
                <w:shd w:val="clear" w:color="auto" w:fill="548DD4"/>
              </w:rPr>
              <w:t>Strongly Recommended</w:t>
            </w:r>
          </w:p>
        </w:tc>
      </w:tr>
      <w:tr w:rsidR="009A1964" w14:paraId="7D3E1C54" w14:textId="77777777">
        <w:tc>
          <w:tcPr>
            <w:tcW w:w="1770" w:type="dxa"/>
            <w:tcBorders>
              <w:top w:val="single" w:sz="6" w:space="0" w:color="4F81BD"/>
              <w:left w:val="single" w:sz="6" w:space="0" w:color="4F81BD"/>
              <w:bottom w:val="single" w:sz="6" w:space="0" w:color="4F81BD"/>
              <w:right w:val="single" w:sz="6" w:space="0" w:color="4F81BD"/>
            </w:tcBorders>
            <w:shd w:val="clear" w:color="auto" w:fill="C6D9F1"/>
            <w:tcMar>
              <w:left w:w="120" w:type="dxa"/>
              <w:right w:w="120" w:type="dxa"/>
            </w:tcMar>
          </w:tcPr>
          <w:p w14:paraId="7621AACB" w14:textId="77777777" w:rsidR="009A1964" w:rsidRDefault="00870FE7">
            <w:pPr>
              <w:spacing w:line="288" w:lineRule="auto"/>
              <w:ind w:left="-120"/>
              <w:contextualSpacing w:val="0"/>
            </w:pPr>
            <w:r>
              <w:rPr>
                <w:shd w:val="clear" w:color="auto" w:fill="C6D9F1"/>
              </w:rPr>
              <w:t>DPLA Label</w:t>
            </w:r>
          </w:p>
        </w:tc>
        <w:tc>
          <w:tcPr>
            <w:tcW w:w="2130" w:type="dxa"/>
            <w:tcBorders>
              <w:top w:val="single" w:sz="6" w:space="0" w:color="4F81BD"/>
              <w:left w:val="single" w:sz="6" w:space="0" w:color="4F81BD"/>
              <w:bottom w:val="single" w:sz="6" w:space="0" w:color="4F81BD"/>
              <w:right w:val="single" w:sz="6" w:space="0" w:color="4F81BD"/>
            </w:tcBorders>
            <w:shd w:val="clear" w:color="auto" w:fill="C6D9F1"/>
            <w:tcMar>
              <w:left w:w="120" w:type="dxa"/>
              <w:right w:w="120" w:type="dxa"/>
            </w:tcMar>
          </w:tcPr>
          <w:p w14:paraId="04A2342C" w14:textId="77777777" w:rsidR="009A1964" w:rsidRDefault="00870FE7">
            <w:pPr>
              <w:spacing w:line="288" w:lineRule="auto"/>
              <w:ind w:left="-120"/>
              <w:contextualSpacing w:val="0"/>
            </w:pPr>
            <w:r>
              <w:rPr>
                <w:shd w:val="clear" w:color="auto" w:fill="C6D9F1"/>
              </w:rPr>
              <w:t>DPLA Property</w:t>
            </w:r>
          </w:p>
        </w:tc>
        <w:tc>
          <w:tcPr>
            <w:tcW w:w="5340" w:type="dxa"/>
            <w:tcBorders>
              <w:top w:val="single" w:sz="6" w:space="0" w:color="4F81BD"/>
              <w:left w:val="single" w:sz="6" w:space="0" w:color="4F81BD"/>
              <w:bottom w:val="single" w:sz="6" w:space="0" w:color="4F81BD"/>
              <w:right w:val="single" w:sz="6" w:space="0" w:color="4F81BD"/>
            </w:tcBorders>
            <w:shd w:val="clear" w:color="auto" w:fill="C6D9F1"/>
            <w:tcMar>
              <w:left w:w="120" w:type="dxa"/>
              <w:right w:w="120" w:type="dxa"/>
            </w:tcMar>
          </w:tcPr>
          <w:p w14:paraId="5DB82A5D" w14:textId="77777777" w:rsidR="009A1964" w:rsidRDefault="00870FE7">
            <w:pPr>
              <w:spacing w:line="288" w:lineRule="auto"/>
              <w:ind w:left="-120"/>
              <w:contextualSpacing w:val="0"/>
            </w:pPr>
            <w:r>
              <w:rPr>
                <w:shd w:val="clear" w:color="auto" w:fill="C6D9F1"/>
              </w:rPr>
              <w:t>Usage</w:t>
            </w:r>
          </w:p>
        </w:tc>
      </w:tr>
      <w:tr w:rsidR="009A1964" w14:paraId="4F0B3180"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52D1CDF5" w14:textId="77777777" w:rsidR="009A1964" w:rsidRDefault="00870FE7">
            <w:pPr>
              <w:spacing w:line="288" w:lineRule="auto"/>
              <w:ind w:left="-120"/>
              <w:contextualSpacing w:val="0"/>
            </w:pPr>
            <w:r>
              <w:t>Date</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55D70B31" w14:textId="77777777" w:rsidR="009A1964" w:rsidRDefault="00870FE7">
            <w:pPr>
              <w:spacing w:line="288" w:lineRule="auto"/>
              <w:ind w:left="-120"/>
              <w:contextualSpacing w:val="0"/>
            </w:pPr>
            <w:r>
              <w:t>dc:date</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35D532D0" w14:textId="77777777" w:rsidR="009A1964" w:rsidRDefault="00870FE7">
            <w:pPr>
              <w:spacing w:line="288" w:lineRule="auto"/>
              <w:ind w:left="-120"/>
              <w:contextualSpacing w:val="0"/>
            </w:pPr>
            <w:r>
              <w:t>Date value as supplied by data provider</w:t>
            </w:r>
          </w:p>
        </w:tc>
      </w:tr>
      <w:tr w:rsidR="009A1964" w14:paraId="2A82E0FE"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7B76D077" w14:textId="77777777" w:rsidR="009A1964" w:rsidRDefault="00870FE7">
            <w:pPr>
              <w:spacing w:line="288" w:lineRule="auto"/>
              <w:ind w:left="-120"/>
              <w:contextualSpacing w:val="0"/>
            </w:pPr>
            <w:r>
              <w:t>Place</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182864B0" w14:textId="77777777" w:rsidR="009A1964" w:rsidRDefault="00870FE7">
            <w:pPr>
              <w:spacing w:line="288" w:lineRule="auto"/>
              <w:ind w:left="-120"/>
              <w:contextualSpacing w:val="0"/>
            </w:pPr>
            <w:r>
              <w:t>dcterms:spatial</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60AB665D" w14:textId="77777777" w:rsidR="009A1964" w:rsidRDefault="00870FE7">
            <w:pPr>
              <w:spacing w:line="288" w:lineRule="auto"/>
              <w:ind w:left="-120"/>
              <w:contextualSpacing w:val="0"/>
            </w:pPr>
            <w:r>
              <w:t>Spatial characteristics of described resource, such as a country, city, region, address or other geographical term. Captures aboutness</w:t>
            </w:r>
          </w:p>
        </w:tc>
      </w:tr>
      <w:tr w:rsidR="009A1964" w14:paraId="7A76A12F"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79FE36A1" w14:textId="77777777" w:rsidR="009A1964" w:rsidRDefault="00870FE7">
            <w:pPr>
              <w:spacing w:line="288" w:lineRule="auto"/>
              <w:ind w:left="-120"/>
              <w:contextualSpacing w:val="0"/>
            </w:pPr>
            <w:r>
              <w:t>Subject</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2882ADD5" w14:textId="77777777" w:rsidR="009A1964" w:rsidRDefault="00870FE7">
            <w:pPr>
              <w:spacing w:line="288" w:lineRule="auto"/>
              <w:ind w:left="-120"/>
              <w:contextualSpacing w:val="0"/>
            </w:pPr>
            <w:r>
              <w:t>dcterms:subject</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38539B39" w14:textId="77777777" w:rsidR="009A1964" w:rsidRDefault="00870FE7">
            <w:pPr>
              <w:spacing w:line="288" w:lineRule="auto"/>
              <w:ind w:left="-120"/>
              <w:contextualSpacing w:val="0"/>
            </w:pPr>
            <w:r>
              <w:t>Topic of described resource</w:t>
            </w:r>
          </w:p>
        </w:tc>
      </w:tr>
    </w:tbl>
    <w:p w14:paraId="34129338" w14:textId="77777777" w:rsidR="009A1964" w:rsidRDefault="009A1964"/>
    <w:tbl>
      <w:tblPr>
        <w:tblStyle w:val="a2"/>
        <w:tblW w:w="9240" w:type="dxa"/>
        <w:tblInd w:w="-120" w:type="dxa"/>
        <w:tblLayout w:type="fixed"/>
        <w:tblLook w:val="0600" w:firstRow="0" w:lastRow="0" w:firstColumn="0" w:lastColumn="0" w:noHBand="1" w:noVBand="1"/>
      </w:tblPr>
      <w:tblGrid>
        <w:gridCol w:w="1770"/>
        <w:gridCol w:w="2130"/>
        <w:gridCol w:w="5340"/>
      </w:tblGrid>
      <w:tr w:rsidR="009A1964" w14:paraId="4B52847B" w14:textId="77777777">
        <w:tc>
          <w:tcPr>
            <w:tcW w:w="9240" w:type="dxa"/>
            <w:gridSpan w:val="3"/>
            <w:tcBorders>
              <w:top w:val="single" w:sz="6" w:space="0" w:color="4F81BD"/>
              <w:left w:val="single" w:sz="6" w:space="0" w:color="4F81BD"/>
              <w:bottom w:val="single" w:sz="6" w:space="0" w:color="4F81BD"/>
              <w:right w:val="single" w:sz="6" w:space="0" w:color="4F81BD"/>
            </w:tcBorders>
            <w:shd w:val="clear" w:color="auto" w:fill="548DD4"/>
            <w:tcMar>
              <w:left w:w="120" w:type="dxa"/>
              <w:right w:w="120" w:type="dxa"/>
            </w:tcMar>
          </w:tcPr>
          <w:p w14:paraId="5B223B87" w14:textId="77777777" w:rsidR="009A1964" w:rsidRDefault="00870FE7">
            <w:pPr>
              <w:spacing w:line="288" w:lineRule="auto"/>
              <w:ind w:left="-120"/>
              <w:contextualSpacing w:val="0"/>
            </w:pPr>
            <w:r>
              <w:rPr>
                <w:b/>
                <w:shd w:val="clear" w:color="auto" w:fill="548DD4"/>
              </w:rPr>
              <w:t>Recommended</w:t>
            </w:r>
          </w:p>
        </w:tc>
      </w:tr>
      <w:tr w:rsidR="009A1964" w14:paraId="2408A329" w14:textId="77777777">
        <w:tc>
          <w:tcPr>
            <w:tcW w:w="1770" w:type="dxa"/>
            <w:tcBorders>
              <w:top w:val="single" w:sz="6" w:space="0" w:color="4F81BD"/>
              <w:left w:val="single" w:sz="6" w:space="0" w:color="4F81BD"/>
              <w:bottom w:val="single" w:sz="6" w:space="0" w:color="4F81BD"/>
              <w:right w:val="single" w:sz="6" w:space="0" w:color="4F81BD"/>
            </w:tcBorders>
            <w:shd w:val="clear" w:color="auto" w:fill="C6D9F1"/>
            <w:tcMar>
              <w:left w:w="120" w:type="dxa"/>
              <w:right w:w="120" w:type="dxa"/>
            </w:tcMar>
          </w:tcPr>
          <w:p w14:paraId="37B145BD" w14:textId="77777777" w:rsidR="009A1964" w:rsidRDefault="00870FE7">
            <w:pPr>
              <w:spacing w:line="288" w:lineRule="auto"/>
              <w:ind w:left="-120"/>
              <w:contextualSpacing w:val="0"/>
            </w:pPr>
            <w:r>
              <w:rPr>
                <w:shd w:val="clear" w:color="auto" w:fill="C6D9F1"/>
              </w:rPr>
              <w:t>DPLA Label</w:t>
            </w:r>
          </w:p>
        </w:tc>
        <w:tc>
          <w:tcPr>
            <w:tcW w:w="2130" w:type="dxa"/>
            <w:tcBorders>
              <w:top w:val="single" w:sz="6" w:space="0" w:color="4F81BD"/>
              <w:left w:val="single" w:sz="6" w:space="0" w:color="4F81BD"/>
              <w:bottom w:val="single" w:sz="6" w:space="0" w:color="4F81BD"/>
              <w:right w:val="single" w:sz="6" w:space="0" w:color="4F81BD"/>
            </w:tcBorders>
            <w:shd w:val="clear" w:color="auto" w:fill="C6D9F1"/>
            <w:tcMar>
              <w:left w:w="120" w:type="dxa"/>
              <w:right w:w="120" w:type="dxa"/>
            </w:tcMar>
          </w:tcPr>
          <w:p w14:paraId="26CD4272" w14:textId="77777777" w:rsidR="009A1964" w:rsidRDefault="00870FE7">
            <w:pPr>
              <w:spacing w:line="288" w:lineRule="auto"/>
              <w:ind w:left="-120"/>
              <w:contextualSpacing w:val="0"/>
            </w:pPr>
            <w:r>
              <w:rPr>
                <w:shd w:val="clear" w:color="auto" w:fill="C6D9F1"/>
              </w:rPr>
              <w:t>DPLA Property</w:t>
            </w:r>
          </w:p>
        </w:tc>
        <w:tc>
          <w:tcPr>
            <w:tcW w:w="5340" w:type="dxa"/>
            <w:tcBorders>
              <w:top w:val="single" w:sz="6" w:space="0" w:color="4F81BD"/>
              <w:left w:val="single" w:sz="6" w:space="0" w:color="4F81BD"/>
              <w:bottom w:val="single" w:sz="6" w:space="0" w:color="4F81BD"/>
              <w:right w:val="single" w:sz="6" w:space="0" w:color="4F81BD"/>
            </w:tcBorders>
            <w:shd w:val="clear" w:color="auto" w:fill="C6D9F1"/>
            <w:tcMar>
              <w:left w:w="120" w:type="dxa"/>
              <w:right w:w="120" w:type="dxa"/>
            </w:tcMar>
          </w:tcPr>
          <w:p w14:paraId="2B7AE0A3" w14:textId="77777777" w:rsidR="009A1964" w:rsidRDefault="00870FE7">
            <w:pPr>
              <w:spacing w:line="288" w:lineRule="auto"/>
              <w:ind w:left="-120"/>
              <w:contextualSpacing w:val="0"/>
            </w:pPr>
            <w:r>
              <w:rPr>
                <w:shd w:val="clear" w:color="auto" w:fill="C6D9F1"/>
              </w:rPr>
              <w:t>Usage</w:t>
            </w:r>
          </w:p>
        </w:tc>
      </w:tr>
      <w:tr w:rsidR="009A1964" w14:paraId="66B273CF"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7A681C7B" w14:textId="77777777" w:rsidR="009A1964" w:rsidRDefault="00870FE7">
            <w:pPr>
              <w:spacing w:line="288" w:lineRule="auto"/>
              <w:ind w:left="-120"/>
              <w:contextualSpacing w:val="0"/>
            </w:pPr>
            <w:r>
              <w:t>Creator</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07198A8E" w14:textId="77777777" w:rsidR="009A1964" w:rsidRDefault="00870FE7">
            <w:pPr>
              <w:spacing w:line="288" w:lineRule="auto"/>
              <w:ind w:left="-120"/>
              <w:contextualSpacing w:val="0"/>
            </w:pPr>
            <w:r>
              <w:t>dcterms:creator</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79E52467" w14:textId="77777777" w:rsidR="009A1964" w:rsidRDefault="00870FE7">
            <w:pPr>
              <w:spacing w:line="288" w:lineRule="auto"/>
              <w:ind w:left="-120"/>
              <w:contextualSpacing w:val="0"/>
            </w:pPr>
            <w:r>
              <w:t>Entity primarily responsible for making described resource</w:t>
            </w:r>
          </w:p>
        </w:tc>
      </w:tr>
      <w:tr w:rsidR="009A1964" w14:paraId="7FD539A5"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6711B7B8" w14:textId="77777777" w:rsidR="009A1964" w:rsidRDefault="00870FE7">
            <w:pPr>
              <w:spacing w:line="288" w:lineRule="auto"/>
              <w:ind w:left="-120"/>
              <w:contextualSpacing w:val="0"/>
            </w:pPr>
            <w:r>
              <w:t>Format</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2DC200C9" w14:textId="77777777" w:rsidR="009A1964" w:rsidRDefault="00870FE7">
            <w:pPr>
              <w:spacing w:line="288" w:lineRule="auto"/>
              <w:ind w:left="-120"/>
              <w:contextualSpacing w:val="0"/>
            </w:pPr>
            <w:r>
              <w:t>dc:format</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06A4EAED" w14:textId="77777777" w:rsidR="009A1964" w:rsidRDefault="00870FE7">
            <w:pPr>
              <w:spacing w:line="288" w:lineRule="auto"/>
              <w:ind w:left="-120"/>
              <w:contextualSpacing w:val="0"/>
            </w:pPr>
            <w:r>
              <w:t>Physical medium or dimensions of described resource</w:t>
            </w:r>
          </w:p>
        </w:tc>
      </w:tr>
      <w:tr w:rsidR="009A1964" w14:paraId="0059B5F9"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32116DF2" w14:textId="77777777" w:rsidR="009A1964" w:rsidRDefault="00870FE7">
            <w:pPr>
              <w:spacing w:line="288" w:lineRule="auto"/>
              <w:ind w:left="-120"/>
              <w:contextualSpacing w:val="0"/>
            </w:pPr>
            <w:r>
              <w:t>Publisher</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61B3B241" w14:textId="77777777" w:rsidR="009A1964" w:rsidRDefault="00870FE7">
            <w:pPr>
              <w:spacing w:line="288" w:lineRule="auto"/>
              <w:ind w:left="-120"/>
              <w:contextualSpacing w:val="0"/>
            </w:pPr>
            <w:r>
              <w:t>dcterms:publisher</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45CA638B" w14:textId="77777777" w:rsidR="009A1964" w:rsidRDefault="00870FE7">
            <w:pPr>
              <w:spacing w:line="288" w:lineRule="auto"/>
              <w:ind w:left="-120"/>
              <w:contextualSpacing w:val="0"/>
            </w:pPr>
            <w:r>
              <w:t>Entity responsible for making the described resource available, typically the publisher of a text</w:t>
            </w:r>
          </w:p>
        </w:tc>
      </w:tr>
    </w:tbl>
    <w:p w14:paraId="0CA6C935" w14:textId="77777777" w:rsidR="009A1964" w:rsidRDefault="009A1964"/>
    <w:tbl>
      <w:tblPr>
        <w:tblStyle w:val="a3"/>
        <w:tblW w:w="9240" w:type="dxa"/>
        <w:tblInd w:w="-120" w:type="dxa"/>
        <w:tblLayout w:type="fixed"/>
        <w:tblLook w:val="0600" w:firstRow="0" w:lastRow="0" w:firstColumn="0" w:lastColumn="0" w:noHBand="1" w:noVBand="1"/>
      </w:tblPr>
      <w:tblGrid>
        <w:gridCol w:w="1770"/>
        <w:gridCol w:w="2130"/>
        <w:gridCol w:w="5340"/>
      </w:tblGrid>
      <w:tr w:rsidR="009A1964" w14:paraId="226C3323" w14:textId="77777777">
        <w:tc>
          <w:tcPr>
            <w:tcW w:w="9240" w:type="dxa"/>
            <w:gridSpan w:val="3"/>
            <w:tcBorders>
              <w:top w:val="single" w:sz="6" w:space="0" w:color="4F81BD"/>
              <w:left w:val="single" w:sz="6" w:space="0" w:color="4F81BD"/>
              <w:bottom w:val="single" w:sz="6" w:space="0" w:color="4F81BD"/>
              <w:right w:val="single" w:sz="6" w:space="0" w:color="4F81BD"/>
            </w:tcBorders>
            <w:shd w:val="clear" w:color="auto" w:fill="548DD4"/>
            <w:tcMar>
              <w:left w:w="120" w:type="dxa"/>
              <w:right w:w="120" w:type="dxa"/>
            </w:tcMar>
          </w:tcPr>
          <w:p w14:paraId="7C41C984" w14:textId="77777777" w:rsidR="00230ED5" w:rsidRDefault="00230ED5">
            <w:pPr>
              <w:spacing w:line="288" w:lineRule="auto"/>
              <w:ind w:left="-120"/>
              <w:contextualSpacing w:val="0"/>
              <w:rPr>
                <w:b/>
                <w:shd w:val="clear" w:color="auto" w:fill="548DD4"/>
              </w:rPr>
            </w:pPr>
          </w:p>
          <w:p w14:paraId="0B2841AD" w14:textId="77777777" w:rsidR="009A1964" w:rsidRDefault="00870FE7">
            <w:pPr>
              <w:spacing w:line="288" w:lineRule="auto"/>
              <w:ind w:left="-120"/>
              <w:contextualSpacing w:val="0"/>
            </w:pPr>
            <w:r>
              <w:rPr>
                <w:b/>
                <w:shd w:val="clear" w:color="auto" w:fill="548DD4"/>
              </w:rPr>
              <w:lastRenderedPageBreak/>
              <w:t>Optional</w:t>
            </w:r>
          </w:p>
        </w:tc>
      </w:tr>
      <w:tr w:rsidR="009A1964" w14:paraId="5DCC5A46" w14:textId="77777777">
        <w:tc>
          <w:tcPr>
            <w:tcW w:w="1770" w:type="dxa"/>
            <w:tcBorders>
              <w:top w:val="single" w:sz="6" w:space="0" w:color="4F81BD"/>
              <w:left w:val="single" w:sz="6" w:space="0" w:color="4F81BD"/>
              <w:bottom w:val="single" w:sz="6" w:space="0" w:color="4F81BD"/>
              <w:right w:val="single" w:sz="6" w:space="0" w:color="4F81BD"/>
            </w:tcBorders>
            <w:shd w:val="clear" w:color="auto" w:fill="C6D9F1"/>
            <w:tcMar>
              <w:left w:w="120" w:type="dxa"/>
              <w:right w:w="120" w:type="dxa"/>
            </w:tcMar>
          </w:tcPr>
          <w:p w14:paraId="2BF27C6A" w14:textId="77777777" w:rsidR="009A1964" w:rsidRDefault="00870FE7">
            <w:pPr>
              <w:spacing w:line="288" w:lineRule="auto"/>
              <w:ind w:left="-120"/>
              <w:contextualSpacing w:val="0"/>
            </w:pPr>
            <w:r>
              <w:rPr>
                <w:shd w:val="clear" w:color="auto" w:fill="C6D9F1"/>
              </w:rPr>
              <w:lastRenderedPageBreak/>
              <w:t>DPLA Label</w:t>
            </w:r>
          </w:p>
        </w:tc>
        <w:tc>
          <w:tcPr>
            <w:tcW w:w="2130" w:type="dxa"/>
            <w:tcBorders>
              <w:top w:val="single" w:sz="6" w:space="0" w:color="4F81BD"/>
              <w:left w:val="single" w:sz="6" w:space="0" w:color="4F81BD"/>
              <w:bottom w:val="single" w:sz="6" w:space="0" w:color="4F81BD"/>
              <w:right w:val="single" w:sz="6" w:space="0" w:color="4F81BD"/>
            </w:tcBorders>
            <w:shd w:val="clear" w:color="auto" w:fill="C6D9F1"/>
            <w:tcMar>
              <w:left w:w="120" w:type="dxa"/>
              <w:right w:w="120" w:type="dxa"/>
            </w:tcMar>
          </w:tcPr>
          <w:p w14:paraId="109BB8EA" w14:textId="77777777" w:rsidR="009A1964" w:rsidRDefault="00870FE7">
            <w:pPr>
              <w:spacing w:line="288" w:lineRule="auto"/>
              <w:ind w:left="-120"/>
              <w:contextualSpacing w:val="0"/>
            </w:pPr>
            <w:r>
              <w:rPr>
                <w:shd w:val="clear" w:color="auto" w:fill="C6D9F1"/>
              </w:rPr>
              <w:t>DPLA Property</w:t>
            </w:r>
          </w:p>
        </w:tc>
        <w:tc>
          <w:tcPr>
            <w:tcW w:w="5340" w:type="dxa"/>
            <w:tcBorders>
              <w:top w:val="single" w:sz="6" w:space="0" w:color="4F81BD"/>
              <w:left w:val="single" w:sz="6" w:space="0" w:color="4F81BD"/>
              <w:bottom w:val="single" w:sz="6" w:space="0" w:color="4F81BD"/>
              <w:right w:val="single" w:sz="6" w:space="0" w:color="4F81BD"/>
            </w:tcBorders>
            <w:shd w:val="clear" w:color="auto" w:fill="C6D9F1"/>
            <w:tcMar>
              <w:left w:w="120" w:type="dxa"/>
              <w:right w:w="120" w:type="dxa"/>
            </w:tcMar>
          </w:tcPr>
          <w:p w14:paraId="4111AAA5" w14:textId="77777777" w:rsidR="009A1964" w:rsidRDefault="00870FE7">
            <w:pPr>
              <w:spacing w:line="288" w:lineRule="auto"/>
              <w:ind w:left="-120"/>
              <w:contextualSpacing w:val="0"/>
            </w:pPr>
            <w:r>
              <w:rPr>
                <w:shd w:val="clear" w:color="auto" w:fill="C6D9F1"/>
              </w:rPr>
              <w:t>Usage</w:t>
            </w:r>
          </w:p>
        </w:tc>
      </w:tr>
      <w:tr w:rsidR="009A1964" w14:paraId="555C491E"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03B02393" w14:textId="77777777" w:rsidR="009A1964" w:rsidRDefault="00870FE7">
            <w:pPr>
              <w:spacing w:line="288" w:lineRule="auto"/>
              <w:ind w:left="-120"/>
              <w:contextualSpacing w:val="0"/>
            </w:pPr>
            <w:r>
              <w:t>Alternate Title</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17516059" w14:textId="77777777" w:rsidR="009A1964" w:rsidRDefault="00870FE7">
            <w:pPr>
              <w:spacing w:line="288" w:lineRule="auto"/>
              <w:ind w:left="-120"/>
              <w:contextualSpacing w:val="0"/>
            </w:pPr>
            <w:r>
              <w:t>dcterms:alternative</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27E9F4AD" w14:textId="77777777" w:rsidR="009A1964" w:rsidRDefault="00870FE7">
            <w:pPr>
              <w:spacing w:line="288" w:lineRule="auto"/>
              <w:ind w:left="-120"/>
              <w:contextualSpacing w:val="0"/>
            </w:pPr>
            <w:r>
              <w:t>Any alternative title of the described resource including abbreviations and translations</w:t>
            </w:r>
          </w:p>
        </w:tc>
      </w:tr>
      <w:tr w:rsidR="009A1964" w14:paraId="143B5314"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506DED8C" w14:textId="77777777" w:rsidR="009A1964" w:rsidRDefault="00870FE7">
            <w:pPr>
              <w:spacing w:line="288" w:lineRule="auto"/>
              <w:ind w:left="-120"/>
              <w:contextualSpacing w:val="0"/>
            </w:pPr>
            <w:r>
              <w:t>Contributor</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243EF20C" w14:textId="77777777" w:rsidR="009A1964" w:rsidRDefault="00870FE7">
            <w:pPr>
              <w:spacing w:line="288" w:lineRule="auto"/>
              <w:ind w:left="-120"/>
              <w:contextualSpacing w:val="0"/>
            </w:pPr>
            <w:r>
              <w:t>dcterms:contributor</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1DD87633" w14:textId="77777777" w:rsidR="009A1964" w:rsidRDefault="00870FE7">
            <w:pPr>
              <w:spacing w:line="288" w:lineRule="auto"/>
              <w:ind w:left="-120"/>
              <w:contextualSpacing w:val="0"/>
            </w:pPr>
            <w:r>
              <w:t>Entity responsible for making contributions to described resource</w:t>
            </w:r>
          </w:p>
        </w:tc>
      </w:tr>
      <w:tr w:rsidR="009A1964" w14:paraId="5BCC37AF"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42EEE3DB" w14:textId="77777777" w:rsidR="009A1964" w:rsidRDefault="00870FE7">
            <w:pPr>
              <w:spacing w:line="288" w:lineRule="auto"/>
              <w:ind w:left="-120"/>
              <w:contextualSpacing w:val="0"/>
            </w:pPr>
            <w:r>
              <w:t>Description</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61A82E3C" w14:textId="77777777" w:rsidR="009A1964" w:rsidRDefault="00870FE7">
            <w:pPr>
              <w:spacing w:line="288" w:lineRule="auto"/>
              <w:ind w:left="-120"/>
              <w:contextualSpacing w:val="0"/>
            </w:pPr>
            <w:r>
              <w:t>dcterms:description</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0C02A04C" w14:textId="77777777" w:rsidR="009A1964" w:rsidRDefault="00870FE7">
            <w:pPr>
              <w:spacing w:line="288" w:lineRule="auto"/>
              <w:ind w:left="-120"/>
              <w:contextualSpacing w:val="0"/>
            </w:pPr>
            <w:r>
              <w:t>Includes but is not limited to: an abstract, a table of contents, or a free-text account of described resource</w:t>
            </w:r>
          </w:p>
        </w:tc>
      </w:tr>
      <w:tr w:rsidR="009A1964" w14:paraId="6EFDDC9C"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448117A1" w14:textId="77777777" w:rsidR="009A1964" w:rsidRDefault="00870FE7">
            <w:pPr>
              <w:spacing w:line="288" w:lineRule="auto"/>
              <w:ind w:left="-120"/>
              <w:contextualSpacing w:val="0"/>
            </w:pPr>
            <w:r>
              <w:t>Extent</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27745A46" w14:textId="77777777" w:rsidR="009A1964" w:rsidRDefault="00870FE7">
            <w:pPr>
              <w:spacing w:line="288" w:lineRule="auto"/>
              <w:ind w:left="-120"/>
              <w:contextualSpacing w:val="0"/>
            </w:pPr>
            <w:r>
              <w:t>dcterms:extent</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35B800A7" w14:textId="77777777" w:rsidR="009A1964" w:rsidRDefault="00870FE7">
            <w:pPr>
              <w:spacing w:line="288" w:lineRule="auto"/>
              <w:ind w:left="-120"/>
              <w:contextualSpacing w:val="0"/>
            </w:pPr>
            <w:r>
              <w:t>Size or duration of described resource</w:t>
            </w:r>
          </w:p>
        </w:tc>
      </w:tr>
      <w:tr w:rsidR="009A1964" w14:paraId="680DFB6C"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1C0533A0" w14:textId="77777777" w:rsidR="009A1964" w:rsidRDefault="00870FE7">
            <w:pPr>
              <w:spacing w:line="288" w:lineRule="auto"/>
              <w:ind w:left="-120"/>
              <w:contextualSpacing w:val="0"/>
            </w:pPr>
            <w:r>
              <w:t>Format</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0E9A4AC8" w14:textId="77777777" w:rsidR="009A1964" w:rsidRDefault="00870FE7">
            <w:pPr>
              <w:spacing w:line="288" w:lineRule="auto"/>
              <w:ind w:left="-120"/>
              <w:contextualSpacing w:val="0"/>
            </w:pPr>
            <w:r>
              <w:t>dc:format</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5033A356" w14:textId="77777777" w:rsidR="009A1964" w:rsidRDefault="00870FE7">
            <w:pPr>
              <w:spacing w:line="288" w:lineRule="auto"/>
              <w:ind w:left="-120"/>
              <w:contextualSpacing w:val="0"/>
            </w:pPr>
            <w:r>
              <w:t>Physical medium or dimensions of described resource</w:t>
            </w:r>
          </w:p>
        </w:tc>
      </w:tr>
      <w:tr w:rsidR="009A1964" w14:paraId="3FA258E0"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7B734EA0" w14:textId="77777777" w:rsidR="009A1964" w:rsidRDefault="00870FE7">
            <w:pPr>
              <w:spacing w:line="288" w:lineRule="auto"/>
              <w:ind w:left="-120"/>
              <w:contextualSpacing w:val="0"/>
            </w:pPr>
            <w:r>
              <w:t>Genre</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119C3BA6" w14:textId="77777777" w:rsidR="009A1964" w:rsidRDefault="00870FE7">
            <w:pPr>
              <w:spacing w:line="288" w:lineRule="auto"/>
              <w:ind w:left="-120"/>
              <w:contextualSpacing w:val="0"/>
            </w:pPr>
            <w:r>
              <w:t>edm:hasType</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31A91BF5" w14:textId="77777777" w:rsidR="009A1964" w:rsidRDefault="00870FE7">
            <w:pPr>
              <w:spacing w:line="288" w:lineRule="auto"/>
              <w:ind w:left="-120"/>
              <w:contextualSpacing w:val="0"/>
            </w:pPr>
            <w:r>
              <w:t>Captures categories of described resource in a given field. Does not capture aboutness. AAT</w:t>
            </w:r>
          </w:p>
        </w:tc>
      </w:tr>
      <w:tr w:rsidR="009A1964" w14:paraId="270638BA"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52385F2B" w14:textId="77777777" w:rsidR="009A1964" w:rsidRDefault="00870FE7">
            <w:pPr>
              <w:spacing w:line="288" w:lineRule="auto"/>
              <w:ind w:left="-120"/>
              <w:contextualSpacing w:val="0"/>
            </w:pPr>
            <w:r>
              <w:t>Identifier</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57A7CDA3" w14:textId="77777777" w:rsidR="009A1964" w:rsidRDefault="00870FE7">
            <w:pPr>
              <w:spacing w:line="288" w:lineRule="auto"/>
              <w:ind w:left="-120"/>
              <w:contextualSpacing w:val="0"/>
            </w:pPr>
            <w:r>
              <w:t>dcterms:identifier</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5B88B7F6" w14:textId="77777777" w:rsidR="009A1964" w:rsidRDefault="00870FE7">
            <w:pPr>
              <w:spacing w:line="288" w:lineRule="auto"/>
              <w:ind w:left="-120"/>
              <w:contextualSpacing w:val="0"/>
            </w:pPr>
            <w:r>
              <w:t>ID of described resource within a given context</w:t>
            </w:r>
          </w:p>
        </w:tc>
      </w:tr>
      <w:tr w:rsidR="009A1964" w14:paraId="145FD013"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34BB01AD" w14:textId="77777777" w:rsidR="009A1964" w:rsidRDefault="00870FE7">
            <w:pPr>
              <w:spacing w:line="288" w:lineRule="auto"/>
              <w:ind w:left="-120"/>
              <w:contextualSpacing w:val="0"/>
            </w:pPr>
            <w:r>
              <w:t>Relation</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053C15FB" w14:textId="77777777" w:rsidR="009A1964" w:rsidRDefault="00870FE7">
            <w:pPr>
              <w:spacing w:line="288" w:lineRule="auto"/>
              <w:ind w:left="-120"/>
              <w:contextualSpacing w:val="0"/>
            </w:pPr>
            <w:r>
              <w:t>dc:relation</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6D23E046" w14:textId="77777777" w:rsidR="009A1964" w:rsidRDefault="00870FE7">
            <w:pPr>
              <w:spacing w:line="288" w:lineRule="auto"/>
              <w:ind w:left="-120"/>
              <w:contextualSpacing w:val="0"/>
            </w:pPr>
            <w:r>
              <w:t>Related resource</w:t>
            </w:r>
          </w:p>
        </w:tc>
      </w:tr>
      <w:tr w:rsidR="009A1964" w14:paraId="60E4C892"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3ABE1915" w14:textId="77777777" w:rsidR="009A1964" w:rsidRDefault="00870FE7">
            <w:pPr>
              <w:spacing w:line="288" w:lineRule="auto"/>
              <w:ind w:left="-120"/>
              <w:contextualSpacing w:val="0"/>
            </w:pPr>
            <w:r>
              <w:t>Rights Holder</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29D50C9A" w14:textId="77777777" w:rsidR="009A1964" w:rsidRDefault="00870FE7">
            <w:pPr>
              <w:spacing w:line="288" w:lineRule="auto"/>
              <w:ind w:left="-120"/>
              <w:contextualSpacing w:val="0"/>
            </w:pPr>
            <w:r>
              <w:t>dcterms:rightsholder</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6D513ED8" w14:textId="77777777" w:rsidR="009A1964" w:rsidRDefault="00870FE7">
            <w:pPr>
              <w:spacing w:line="288" w:lineRule="auto"/>
              <w:ind w:left="-120"/>
              <w:contextualSpacing w:val="0"/>
            </w:pPr>
            <w:r>
              <w:t>A person or organization owning or managing rights over the resource</w:t>
            </w:r>
          </w:p>
        </w:tc>
      </w:tr>
      <w:tr w:rsidR="009A1964" w14:paraId="2918B7BF" w14:textId="77777777">
        <w:tc>
          <w:tcPr>
            <w:tcW w:w="177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43EF7CA7" w14:textId="77777777" w:rsidR="009A1964" w:rsidRDefault="00870FE7">
            <w:pPr>
              <w:spacing w:line="288" w:lineRule="auto"/>
              <w:ind w:left="-120"/>
              <w:contextualSpacing w:val="0"/>
            </w:pPr>
            <w:r>
              <w:t>Temporal Coverage</w:t>
            </w:r>
          </w:p>
        </w:tc>
        <w:tc>
          <w:tcPr>
            <w:tcW w:w="213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558DF6EC" w14:textId="77777777" w:rsidR="009A1964" w:rsidRDefault="00870FE7">
            <w:pPr>
              <w:spacing w:line="288" w:lineRule="auto"/>
              <w:ind w:left="-120"/>
              <w:contextualSpacing w:val="0"/>
            </w:pPr>
            <w:r>
              <w:t>dcterms:temporal</w:t>
            </w:r>
          </w:p>
        </w:tc>
        <w:tc>
          <w:tcPr>
            <w:tcW w:w="5340" w:type="dxa"/>
            <w:tcBorders>
              <w:top w:val="single" w:sz="6" w:space="0" w:color="4F81BD"/>
              <w:left w:val="single" w:sz="6" w:space="0" w:color="4F81BD"/>
              <w:bottom w:val="single" w:sz="6" w:space="0" w:color="4F81BD"/>
              <w:right w:val="single" w:sz="6" w:space="0" w:color="4F81BD"/>
            </w:tcBorders>
            <w:tcMar>
              <w:left w:w="120" w:type="dxa"/>
              <w:right w:w="120" w:type="dxa"/>
            </w:tcMar>
          </w:tcPr>
          <w:p w14:paraId="424696EC" w14:textId="77777777" w:rsidR="009A1964" w:rsidRDefault="00870FE7">
            <w:pPr>
              <w:spacing w:line="288" w:lineRule="auto"/>
              <w:ind w:left="-120"/>
              <w:contextualSpacing w:val="0"/>
            </w:pPr>
            <w:r>
              <w:t>Temporal characteristics of the described resource. Captures aboutness</w:t>
            </w:r>
          </w:p>
        </w:tc>
      </w:tr>
    </w:tbl>
    <w:p w14:paraId="344DF653" w14:textId="77777777" w:rsidR="009A1964" w:rsidRDefault="009A1964"/>
    <w:p w14:paraId="2DEFA31F" w14:textId="77777777" w:rsidR="009A1964" w:rsidRDefault="00870FE7">
      <w:pPr>
        <w:pStyle w:val="Heading3"/>
      </w:pPr>
      <w:bookmarkStart w:id="30" w:name="h.1hmsyys" w:colFirst="0" w:colLast="0"/>
      <w:bookmarkEnd w:id="30"/>
      <w:r>
        <w:t>Derived Elements</w:t>
      </w:r>
    </w:p>
    <w:p w14:paraId="5D51B55A" w14:textId="77777777" w:rsidR="009A1964" w:rsidRDefault="00870FE7">
      <w:r>
        <w:t>Attributes of the digital representation of the web resource and aggregation of attributes that apply to the described resource as a whole.</w:t>
      </w:r>
    </w:p>
    <w:p w14:paraId="22A7166A" w14:textId="77777777" w:rsidR="009A1964" w:rsidRDefault="009A1964"/>
    <w:tbl>
      <w:tblPr>
        <w:tblStyle w:val="a4"/>
        <w:tblW w:w="9120" w:type="dxa"/>
        <w:tblInd w:w="-100" w:type="dxa"/>
        <w:tblLayout w:type="fixed"/>
        <w:tblLook w:val="0600" w:firstRow="0" w:lastRow="0" w:firstColumn="0" w:lastColumn="0" w:noHBand="1" w:noVBand="1"/>
      </w:tblPr>
      <w:tblGrid>
        <w:gridCol w:w="1875"/>
        <w:gridCol w:w="2205"/>
        <w:gridCol w:w="5040"/>
      </w:tblGrid>
      <w:tr w:rsidR="009A1964" w14:paraId="2D7CF815" w14:textId="77777777">
        <w:tc>
          <w:tcPr>
            <w:tcW w:w="9120" w:type="dxa"/>
            <w:gridSpan w:val="3"/>
            <w:tcBorders>
              <w:top w:val="single" w:sz="6" w:space="0" w:color="4F81BD"/>
              <w:left w:val="single" w:sz="6" w:space="0" w:color="4F81BD"/>
              <w:bottom w:val="single" w:sz="18" w:space="0" w:color="4F81BD"/>
              <w:right w:val="single" w:sz="6" w:space="0" w:color="4F81BD"/>
            </w:tcBorders>
            <w:shd w:val="clear" w:color="auto" w:fill="548DD4"/>
            <w:tcMar>
              <w:top w:w="100" w:type="dxa"/>
              <w:left w:w="100" w:type="dxa"/>
              <w:bottom w:w="100" w:type="dxa"/>
              <w:right w:w="100" w:type="dxa"/>
            </w:tcMar>
          </w:tcPr>
          <w:p w14:paraId="7F139661" w14:textId="31E6FD01" w:rsidR="009A1964" w:rsidRDefault="009A1964">
            <w:pPr>
              <w:spacing w:line="331" w:lineRule="auto"/>
              <w:contextualSpacing w:val="0"/>
            </w:pPr>
          </w:p>
        </w:tc>
      </w:tr>
      <w:tr w:rsidR="009A1964" w14:paraId="07D202B8" w14:textId="77777777">
        <w:tc>
          <w:tcPr>
            <w:tcW w:w="1875" w:type="dxa"/>
            <w:tcBorders>
              <w:top w:val="single" w:sz="18" w:space="0" w:color="4F81BD"/>
              <w:left w:val="single" w:sz="6" w:space="0" w:color="4F81BD"/>
              <w:bottom w:val="single" w:sz="6" w:space="0" w:color="4F81BD"/>
              <w:right w:val="single" w:sz="6" w:space="0" w:color="4F81BD"/>
            </w:tcBorders>
            <w:shd w:val="clear" w:color="auto" w:fill="C6D9F1"/>
            <w:tcMar>
              <w:top w:w="100" w:type="dxa"/>
              <w:left w:w="100" w:type="dxa"/>
              <w:bottom w:w="100" w:type="dxa"/>
              <w:right w:w="100" w:type="dxa"/>
            </w:tcMar>
          </w:tcPr>
          <w:p w14:paraId="2E460663" w14:textId="77777777" w:rsidR="009A1964" w:rsidRDefault="00870FE7">
            <w:pPr>
              <w:spacing w:line="331" w:lineRule="auto"/>
              <w:contextualSpacing w:val="0"/>
            </w:pPr>
            <w:r>
              <w:rPr>
                <w:shd w:val="clear" w:color="auto" w:fill="C6D9F1"/>
              </w:rPr>
              <w:t>DPLA Label</w:t>
            </w:r>
          </w:p>
        </w:tc>
        <w:tc>
          <w:tcPr>
            <w:tcW w:w="2205" w:type="dxa"/>
            <w:tcBorders>
              <w:top w:val="single" w:sz="6" w:space="0" w:color="000000"/>
              <w:left w:val="single" w:sz="6" w:space="0" w:color="4F81BD"/>
              <w:bottom w:val="single" w:sz="6" w:space="0" w:color="4F81BD"/>
              <w:right w:val="single" w:sz="6" w:space="0" w:color="4F81BD"/>
            </w:tcBorders>
            <w:shd w:val="clear" w:color="auto" w:fill="C6D9F1"/>
            <w:tcMar>
              <w:top w:w="100" w:type="dxa"/>
              <w:left w:w="100" w:type="dxa"/>
              <w:bottom w:w="100" w:type="dxa"/>
              <w:right w:w="100" w:type="dxa"/>
            </w:tcMar>
          </w:tcPr>
          <w:p w14:paraId="4F6FC5C0" w14:textId="77777777" w:rsidR="009A1964" w:rsidRDefault="00870FE7">
            <w:pPr>
              <w:spacing w:line="331" w:lineRule="auto"/>
              <w:contextualSpacing w:val="0"/>
            </w:pPr>
            <w:r>
              <w:rPr>
                <w:shd w:val="clear" w:color="auto" w:fill="C6D9F1"/>
              </w:rPr>
              <w:t>DPLA Property</w:t>
            </w:r>
          </w:p>
        </w:tc>
        <w:tc>
          <w:tcPr>
            <w:tcW w:w="5040" w:type="dxa"/>
            <w:tcBorders>
              <w:top w:val="single" w:sz="6" w:space="0" w:color="000000"/>
              <w:left w:val="single" w:sz="6" w:space="0" w:color="4F81BD"/>
              <w:bottom w:val="single" w:sz="6" w:space="0" w:color="4F81BD"/>
              <w:right w:val="single" w:sz="6" w:space="0" w:color="4F81BD"/>
            </w:tcBorders>
            <w:shd w:val="clear" w:color="auto" w:fill="C6D9F1"/>
            <w:tcMar>
              <w:top w:w="100" w:type="dxa"/>
              <w:left w:w="100" w:type="dxa"/>
              <w:bottom w:w="100" w:type="dxa"/>
              <w:right w:w="100" w:type="dxa"/>
            </w:tcMar>
          </w:tcPr>
          <w:p w14:paraId="0E024306" w14:textId="77777777" w:rsidR="009A1964" w:rsidRDefault="00870FE7">
            <w:pPr>
              <w:spacing w:line="331" w:lineRule="auto"/>
              <w:contextualSpacing w:val="0"/>
            </w:pPr>
            <w:r>
              <w:rPr>
                <w:shd w:val="clear" w:color="auto" w:fill="C6D9F1"/>
              </w:rPr>
              <w:t>Usage</w:t>
            </w:r>
          </w:p>
        </w:tc>
      </w:tr>
      <w:tr w:rsidR="009A1964" w14:paraId="60F81FC8" w14:textId="77777777">
        <w:tc>
          <w:tcPr>
            <w:tcW w:w="1875"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1EBEEF8A" w14:textId="77777777" w:rsidR="009A1964" w:rsidRDefault="00870FE7">
            <w:pPr>
              <w:spacing w:line="331" w:lineRule="auto"/>
              <w:contextualSpacing w:val="0"/>
            </w:pPr>
            <w:r>
              <w:t>File Format</w:t>
            </w:r>
          </w:p>
        </w:tc>
        <w:tc>
          <w:tcPr>
            <w:tcW w:w="2205"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1DF8386F" w14:textId="77777777" w:rsidR="009A1964" w:rsidRDefault="00870FE7">
            <w:pPr>
              <w:spacing w:line="331" w:lineRule="auto"/>
              <w:contextualSpacing w:val="0"/>
            </w:pPr>
            <w:r>
              <w:t>dc:format</w:t>
            </w:r>
          </w:p>
        </w:tc>
        <w:tc>
          <w:tcPr>
            <w:tcW w:w="5040"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5699AFBF" w14:textId="77777777" w:rsidR="009A1964" w:rsidRDefault="00870FE7">
            <w:pPr>
              <w:spacing w:line="331" w:lineRule="auto"/>
              <w:contextualSpacing w:val="0"/>
            </w:pPr>
            <w:r>
              <w:t>Web resource format. Internet Media Types</w:t>
            </w:r>
          </w:p>
        </w:tc>
      </w:tr>
      <w:tr w:rsidR="009A1964" w14:paraId="6DFD335B" w14:textId="77777777">
        <w:tc>
          <w:tcPr>
            <w:tcW w:w="1875"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29E81CFD" w14:textId="77777777" w:rsidR="009A1964" w:rsidRDefault="00870FE7">
            <w:pPr>
              <w:spacing w:line="331" w:lineRule="auto"/>
              <w:contextualSpacing w:val="0"/>
            </w:pPr>
            <w:r>
              <w:t>Collection Title</w:t>
            </w:r>
          </w:p>
        </w:tc>
        <w:tc>
          <w:tcPr>
            <w:tcW w:w="2205"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48ACEDE0" w14:textId="77777777" w:rsidR="009A1964" w:rsidRDefault="00870FE7">
            <w:pPr>
              <w:spacing w:line="331" w:lineRule="auto"/>
              <w:contextualSpacing w:val="0"/>
            </w:pPr>
            <w:r>
              <w:t>dcterms:title</w:t>
            </w:r>
          </w:p>
        </w:tc>
        <w:tc>
          <w:tcPr>
            <w:tcW w:w="5040"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2D2E8DA8" w14:textId="77777777" w:rsidR="009A1964" w:rsidRDefault="00870FE7">
            <w:pPr>
              <w:spacing w:line="331" w:lineRule="auto"/>
              <w:contextualSpacing w:val="0"/>
            </w:pPr>
            <w:r>
              <w:t>Name of the collection or aggregation. OAI &lt;SetName&gt;</w:t>
            </w:r>
          </w:p>
        </w:tc>
      </w:tr>
      <w:tr w:rsidR="009A1964" w14:paraId="3F821806" w14:textId="77777777">
        <w:tc>
          <w:tcPr>
            <w:tcW w:w="1875"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25A81548" w14:textId="77777777" w:rsidR="009A1964" w:rsidRDefault="00870FE7">
            <w:pPr>
              <w:spacing w:line="331" w:lineRule="auto"/>
              <w:contextualSpacing w:val="0"/>
            </w:pPr>
            <w:r>
              <w:t>Collection Description</w:t>
            </w:r>
          </w:p>
        </w:tc>
        <w:tc>
          <w:tcPr>
            <w:tcW w:w="2205"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3C45424C" w14:textId="77777777" w:rsidR="009A1964" w:rsidRDefault="00870FE7">
            <w:pPr>
              <w:spacing w:line="331" w:lineRule="auto"/>
              <w:contextualSpacing w:val="0"/>
            </w:pPr>
            <w:r>
              <w:t>dcterms:description</w:t>
            </w:r>
          </w:p>
        </w:tc>
        <w:tc>
          <w:tcPr>
            <w:tcW w:w="5040"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480D40F7" w14:textId="77777777" w:rsidR="009A1964" w:rsidRDefault="00870FE7">
            <w:pPr>
              <w:spacing w:line="331" w:lineRule="auto"/>
              <w:contextualSpacing w:val="0"/>
            </w:pPr>
            <w:r>
              <w:t>Free-text account of aggregation, for example an abstract or content scope note. OAI &lt;SetDescription&gt;</w:t>
            </w:r>
          </w:p>
        </w:tc>
      </w:tr>
      <w:tr w:rsidR="009A1964" w14:paraId="627BA021" w14:textId="77777777">
        <w:tc>
          <w:tcPr>
            <w:tcW w:w="1875"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7CE08547" w14:textId="77777777" w:rsidR="009A1964" w:rsidRDefault="00870FE7">
            <w:pPr>
              <w:spacing w:line="331" w:lineRule="auto"/>
              <w:contextualSpacing w:val="0"/>
            </w:pPr>
            <w:r>
              <w:t>Data Provider</w:t>
            </w:r>
          </w:p>
        </w:tc>
        <w:tc>
          <w:tcPr>
            <w:tcW w:w="2205"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4C65F299" w14:textId="77777777" w:rsidR="009A1964" w:rsidRDefault="00870FE7">
            <w:pPr>
              <w:spacing w:line="331" w:lineRule="auto"/>
              <w:contextualSpacing w:val="0"/>
            </w:pPr>
            <w:r>
              <w:t>edm:dataProvider</w:t>
            </w:r>
          </w:p>
        </w:tc>
        <w:tc>
          <w:tcPr>
            <w:tcW w:w="5040"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7E18B085" w14:textId="77777777" w:rsidR="009A1964" w:rsidRDefault="00870FE7">
            <w:pPr>
              <w:spacing w:line="331" w:lineRule="auto"/>
              <w:contextualSpacing w:val="0"/>
            </w:pPr>
            <w:r>
              <w:t>The organization or entity that supplies</w:t>
            </w:r>
          </w:p>
          <w:p w14:paraId="1438CF76" w14:textId="77777777" w:rsidR="009A1964" w:rsidRDefault="00870FE7">
            <w:pPr>
              <w:spacing w:line="331" w:lineRule="auto"/>
              <w:contextualSpacing w:val="0"/>
            </w:pPr>
            <w:r>
              <w:t>data to DPLA through a Provider.</w:t>
            </w:r>
          </w:p>
        </w:tc>
      </w:tr>
      <w:tr w:rsidR="009A1964" w14:paraId="11C8C8AE" w14:textId="77777777">
        <w:tc>
          <w:tcPr>
            <w:tcW w:w="1875"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3BBB1005" w14:textId="77777777" w:rsidR="009A1964" w:rsidRDefault="00870FE7">
            <w:pPr>
              <w:spacing w:line="331" w:lineRule="auto"/>
              <w:contextualSpacing w:val="0"/>
            </w:pPr>
            <w:r>
              <w:t>Is Shown At</w:t>
            </w:r>
          </w:p>
        </w:tc>
        <w:tc>
          <w:tcPr>
            <w:tcW w:w="2205"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1262573A" w14:textId="77777777" w:rsidR="009A1964" w:rsidRDefault="00870FE7">
            <w:pPr>
              <w:spacing w:line="331" w:lineRule="auto"/>
              <w:contextualSpacing w:val="0"/>
            </w:pPr>
            <w:r>
              <w:t>edm:isShownAt</w:t>
            </w:r>
          </w:p>
        </w:tc>
        <w:tc>
          <w:tcPr>
            <w:tcW w:w="5040"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61B90384" w14:textId="77777777" w:rsidR="009A1964" w:rsidRDefault="00870FE7">
            <w:pPr>
              <w:spacing w:line="331" w:lineRule="auto"/>
              <w:contextualSpacing w:val="0"/>
            </w:pPr>
            <w:r>
              <w:t>Unambiguous URL reference to digital object in its full information context</w:t>
            </w:r>
          </w:p>
        </w:tc>
      </w:tr>
      <w:tr w:rsidR="009A1964" w14:paraId="6B9F33A7" w14:textId="77777777">
        <w:tc>
          <w:tcPr>
            <w:tcW w:w="1875"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5EC77A00" w14:textId="77777777" w:rsidR="009A1964" w:rsidRDefault="00870FE7">
            <w:pPr>
              <w:spacing w:line="331" w:lineRule="auto"/>
              <w:contextualSpacing w:val="0"/>
            </w:pPr>
            <w:r>
              <w:lastRenderedPageBreak/>
              <w:t>Preview</w:t>
            </w:r>
          </w:p>
        </w:tc>
        <w:tc>
          <w:tcPr>
            <w:tcW w:w="2205"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25A03415" w14:textId="77777777" w:rsidR="009A1964" w:rsidRDefault="00870FE7">
            <w:pPr>
              <w:spacing w:line="331" w:lineRule="auto"/>
              <w:contextualSpacing w:val="0"/>
            </w:pPr>
            <w:r>
              <w:t>edm:Preview</w:t>
            </w:r>
          </w:p>
        </w:tc>
        <w:tc>
          <w:tcPr>
            <w:tcW w:w="5040"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0DFADA8E" w14:textId="77777777" w:rsidR="009A1964" w:rsidRDefault="00870FE7">
            <w:pPr>
              <w:spacing w:line="331" w:lineRule="auto"/>
              <w:contextualSpacing w:val="0"/>
            </w:pPr>
            <w:r>
              <w:t>The URL of a thumbnail, extract or other type of resource representing the digital object for the purposes of providing a preview</w:t>
            </w:r>
          </w:p>
        </w:tc>
      </w:tr>
      <w:tr w:rsidR="009A1964" w14:paraId="56406503" w14:textId="77777777">
        <w:tc>
          <w:tcPr>
            <w:tcW w:w="1875"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558D851A" w14:textId="77777777" w:rsidR="009A1964" w:rsidRDefault="00870FE7">
            <w:pPr>
              <w:spacing w:line="331" w:lineRule="auto"/>
              <w:contextualSpacing w:val="0"/>
            </w:pPr>
            <w:r>
              <w:t>Standardized Rights Statement</w:t>
            </w:r>
          </w:p>
        </w:tc>
        <w:tc>
          <w:tcPr>
            <w:tcW w:w="2205"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313824F7" w14:textId="77777777" w:rsidR="009A1964" w:rsidRDefault="00870FE7">
            <w:pPr>
              <w:spacing w:after="200" w:line="331" w:lineRule="auto"/>
              <w:contextualSpacing w:val="0"/>
            </w:pPr>
            <w:r>
              <w:t>edm:rights</w:t>
            </w:r>
          </w:p>
        </w:tc>
        <w:tc>
          <w:tcPr>
            <w:tcW w:w="5040" w:type="dxa"/>
            <w:tcBorders>
              <w:top w:val="single" w:sz="6" w:space="0" w:color="4F81BD"/>
              <w:left w:val="single" w:sz="6" w:space="0" w:color="4F81BD"/>
              <w:bottom w:val="single" w:sz="6" w:space="0" w:color="4F81BD"/>
              <w:right w:val="single" w:sz="6" w:space="0" w:color="4F81BD"/>
            </w:tcBorders>
            <w:tcMar>
              <w:top w:w="100" w:type="dxa"/>
              <w:left w:w="100" w:type="dxa"/>
              <w:bottom w:w="100" w:type="dxa"/>
              <w:right w:w="100" w:type="dxa"/>
            </w:tcMar>
          </w:tcPr>
          <w:p w14:paraId="51EEEE7F" w14:textId="77777777" w:rsidR="009A1964" w:rsidRDefault="00870FE7">
            <w:pPr>
              <w:spacing w:line="331" w:lineRule="auto"/>
              <w:contextualSpacing w:val="0"/>
            </w:pPr>
            <w:r>
              <w:t>The value given here should be the rights statement that applies to the digital representation as given (for example) in edm:isShownAt when these resources are not provided with their own edm:rights. This property requires a controlled set of values. URI.</w:t>
            </w:r>
          </w:p>
        </w:tc>
      </w:tr>
    </w:tbl>
    <w:p w14:paraId="7F700CFC" w14:textId="77777777" w:rsidR="009A1964" w:rsidRDefault="009A1964"/>
    <w:p w14:paraId="5BD6F9E0" w14:textId="77777777" w:rsidR="009A1964" w:rsidRDefault="00870FE7">
      <w:pPr>
        <w:pStyle w:val="Heading3"/>
      </w:pPr>
      <w:bookmarkStart w:id="31" w:name="h.7gd13sfyz070" w:colFirst="0" w:colLast="0"/>
      <w:bookmarkStart w:id="32" w:name="h.41mghml" w:colFirst="0" w:colLast="0"/>
      <w:bookmarkEnd w:id="31"/>
      <w:bookmarkEnd w:id="32"/>
      <w:r>
        <w:t>Element Details</w:t>
      </w:r>
    </w:p>
    <w:p w14:paraId="613CE30F" w14:textId="77777777" w:rsidR="009A1964" w:rsidRDefault="00870FE7">
      <w:r>
        <w:t>Elements are in order alphabetically; see Appendix A for explanations of controlled vocabulary/syntax acronyms. See table below for explanation of properties.</w:t>
      </w:r>
    </w:p>
    <w:p w14:paraId="5AA5EAE7" w14:textId="77777777" w:rsidR="009A1964" w:rsidRDefault="009A1964"/>
    <w:p w14:paraId="2A317C75" w14:textId="77777777" w:rsidR="009A1964" w:rsidRDefault="00870FE7">
      <w:r>
        <w:rPr>
          <w:b/>
        </w:rPr>
        <w:t>Explanation of</w:t>
      </w:r>
    </w:p>
    <w:tbl>
      <w:tblPr>
        <w:tblStyle w:val="a5"/>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6630"/>
      </w:tblGrid>
      <w:tr w:rsidR="009A1964" w14:paraId="39E573B1" w14:textId="77777777">
        <w:tc>
          <w:tcPr>
            <w:tcW w:w="2490" w:type="dxa"/>
            <w:tcMar>
              <w:top w:w="100" w:type="dxa"/>
              <w:left w:w="100" w:type="dxa"/>
              <w:bottom w:w="100" w:type="dxa"/>
              <w:right w:w="100" w:type="dxa"/>
            </w:tcMar>
          </w:tcPr>
          <w:p w14:paraId="4780547E" w14:textId="77777777" w:rsidR="009A1964" w:rsidRDefault="00870FE7">
            <w:pPr>
              <w:spacing w:line="288" w:lineRule="auto"/>
              <w:ind w:left="-120"/>
            </w:pPr>
            <w:r>
              <w:rPr>
                <w:b/>
              </w:rPr>
              <w:t>Label</w:t>
            </w:r>
          </w:p>
        </w:tc>
        <w:tc>
          <w:tcPr>
            <w:tcW w:w="6630" w:type="dxa"/>
            <w:tcMar>
              <w:top w:w="100" w:type="dxa"/>
              <w:left w:w="100" w:type="dxa"/>
              <w:bottom w:w="100" w:type="dxa"/>
              <w:right w:w="100" w:type="dxa"/>
            </w:tcMar>
          </w:tcPr>
          <w:p w14:paraId="21364443" w14:textId="77777777" w:rsidR="009A1964" w:rsidRDefault="00870FE7">
            <w:pPr>
              <w:widowControl w:val="0"/>
              <w:spacing w:line="240" w:lineRule="auto"/>
            </w:pPr>
            <w:r>
              <w:t>The unique name used in the Metadata Application Profile.</w:t>
            </w:r>
          </w:p>
        </w:tc>
      </w:tr>
      <w:tr w:rsidR="009A1964" w14:paraId="264A91C1" w14:textId="77777777">
        <w:tc>
          <w:tcPr>
            <w:tcW w:w="2490" w:type="dxa"/>
            <w:tcMar>
              <w:top w:w="100" w:type="dxa"/>
              <w:left w:w="100" w:type="dxa"/>
              <w:bottom w:w="100" w:type="dxa"/>
              <w:right w:w="100" w:type="dxa"/>
            </w:tcMar>
          </w:tcPr>
          <w:p w14:paraId="32940D5E" w14:textId="77777777" w:rsidR="009A1964" w:rsidRDefault="00870FE7">
            <w:pPr>
              <w:spacing w:line="288" w:lineRule="auto"/>
              <w:ind w:left="-120"/>
            </w:pPr>
            <w:r>
              <w:rPr>
                <w:b/>
              </w:rPr>
              <w:t>Status</w:t>
            </w:r>
          </w:p>
        </w:tc>
        <w:tc>
          <w:tcPr>
            <w:tcW w:w="6630" w:type="dxa"/>
            <w:tcMar>
              <w:top w:w="100" w:type="dxa"/>
              <w:left w:w="100" w:type="dxa"/>
              <w:bottom w:w="100" w:type="dxa"/>
              <w:right w:w="100" w:type="dxa"/>
            </w:tcMar>
          </w:tcPr>
          <w:p w14:paraId="74D18E3C" w14:textId="77777777" w:rsidR="009A1964" w:rsidRDefault="00870FE7">
            <w:pPr>
              <w:widowControl w:val="0"/>
              <w:spacing w:line="240" w:lineRule="auto"/>
            </w:pPr>
            <w:r>
              <w:t xml:space="preserve">Status labels for elements can include Required, Strongly Recommended, Recommended, and Optional. </w:t>
            </w:r>
          </w:p>
        </w:tc>
      </w:tr>
      <w:tr w:rsidR="009A1964" w14:paraId="60972368" w14:textId="77777777">
        <w:tc>
          <w:tcPr>
            <w:tcW w:w="2490" w:type="dxa"/>
            <w:tcMar>
              <w:top w:w="100" w:type="dxa"/>
              <w:left w:w="100" w:type="dxa"/>
              <w:bottom w:w="100" w:type="dxa"/>
              <w:right w:w="100" w:type="dxa"/>
            </w:tcMar>
          </w:tcPr>
          <w:p w14:paraId="15C659A1" w14:textId="77777777" w:rsidR="009A1964" w:rsidRDefault="00870FE7">
            <w:pPr>
              <w:spacing w:line="288" w:lineRule="auto"/>
              <w:ind w:left="-120"/>
            </w:pPr>
            <w:r>
              <w:rPr>
                <w:b/>
              </w:rPr>
              <w:t>Description</w:t>
            </w:r>
          </w:p>
        </w:tc>
        <w:tc>
          <w:tcPr>
            <w:tcW w:w="6630" w:type="dxa"/>
            <w:tcMar>
              <w:top w:w="100" w:type="dxa"/>
              <w:left w:w="100" w:type="dxa"/>
              <w:bottom w:w="100" w:type="dxa"/>
              <w:right w:w="100" w:type="dxa"/>
            </w:tcMar>
          </w:tcPr>
          <w:p w14:paraId="75693806" w14:textId="77777777" w:rsidR="009A1964" w:rsidRDefault="00870FE7">
            <w:pPr>
              <w:widowControl w:val="0"/>
              <w:spacing w:line="240" w:lineRule="auto"/>
            </w:pPr>
            <w:r>
              <w:t>Brief description of the element.</w:t>
            </w:r>
          </w:p>
        </w:tc>
      </w:tr>
      <w:tr w:rsidR="009A1964" w14:paraId="2F99A469" w14:textId="77777777">
        <w:tc>
          <w:tcPr>
            <w:tcW w:w="2490" w:type="dxa"/>
            <w:tcMar>
              <w:top w:w="100" w:type="dxa"/>
              <w:left w:w="100" w:type="dxa"/>
              <w:bottom w:w="100" w:type="dxa"/>
              <w:right w:w="100" w:type="dxa"/>
            </w:tcMar>
          </w:tcPr>
          <w:p w14:paraId="213635E8" w14:textId="77777777" w:rsidR="009A1964" w:rsidRDefault="00870FE7">
            <w:pPr>
              <w:spacing w:line="288" w:lineRule="auto"/>
              <w:ind w:left="-120"/>
            </w:pPr>
            <w:r>
              <w:rPr>
                <w:b/>
              </w:rPr>
              <w:t>Refines</w:t>
            </w:r>
          </w:p>
        </w:tc>
        <w:tc>
          <w:tcPr>
            <w:tcW w:w="6630" w:type="dxa"/>
            <w:tcMar>
              <w:top w:w="100" w:type="dxa"/>
              <w:left w:w="100" w:type="dxa"/>
              <w:bottom w:w="100" w:type="dxa"/>
              <w:right w:w="100" w:type="dxa"/>
            </w:tcMar>
          </w:tcPr>
          <w:p w14:paraId="37BED90D" w14:textId="77777777" w:rsidR="009A1964" w:rsidRDefault="00870FE7">
            <w:pPr>
              <w:widowControl w:val="0"/>
              <w:spacing w:line="240" w:lineRule="auto"/>
            </w:pPr>
            <w:r>
              <w:t xml:space="preserve">The Dublin Core metadata field of which the described term is a sub-property. </w:t>
            </w:r>
          </w:p>
        </w:tc>
      </w:tr>
      <w:tr w:rsidR="009A1964" w14:paraId="3169CB1E" w14:textId="77777777">
        <w:tc>
          <w:tcPr>
            <w:tcW w:w="2490" w:type="dxa"/>
            <w:tcMar>
              <w:top w:w="100" w:type="dxa"/>
              <w:left w:w="100" w:type="dxa"/>
              <w:bottom w:w="100" w:type="dxa"/>
              <w:right w:w="100" w:type="dxa"/>
            </w:tcMar>
          </w:tcPr>
          <w:p w14:paraId="34451E12" w14:textId="77777777" w:rsidR="009A1964" w:rsidRDefault="00870FE7">
            <w:pPr>
              <w:spacing w:line="288" w:lineRule="auto"/>
              <w:ind w:left="-120"/>
            </w:pPr>
            <w:r>
              <w:rPr>
                <w:b/>
              </w:rPr>
              <w:t>Repeatable</w:t>
            </w:r>
          </w:p>
        </w:tc>
        <w:tc>
          <w:tcPr>
            <w:tcW w:w="6630" w:type="dxa"/>
            <w:tcMar>
              <w:top w:w="100" w:type="dxa"/>
              <w:left w:w="100" w:type="dxa"/>
              <w:bottom w:w="100" w:type="dxa"/>
              <w:right w:w="100" w:type="dxa"/>
            </w:tcMar>
          </w:tcPr>
          <w:p w14:paraId="5A9F6EC8" w14:textId="77777777" w:rsidR="009A1964" w:rsidRDefault="00870FE7">
            <w:pPr>
              <w:widowControl w:val="0"/>
              <w:spacing w:line="240" w:lineRule="auto"/>
            </w:pPr>
            <w:r>
              <w:t>“Yes” means that a field may be used multiple times in an item record; “No” means that a field can only be used once in an item record.</w:t>
            </w:r>
          </w:p>
        </w:tc>
      </w:tr>
      <w:tr w:rsidR="009A1964" w14:paraId="19FD552E" w14:textId="77777777">
        <w:tc>
          <w:tcPr>
            <w:tcW w:w="2490" w:type="dxa"/>
            <w:tcMar>
              <w:top w:w="100" w:type="dxa"/>
              <w:left w:w="100" w:type="dxa"/>
              <w:bottom w:w="100" w:type="dxa"/>
              <w:right w:w="100" w:type="dxa"/>
            </w:tcMar>
          </w:tcPr>
          <w:p w14:paraId="42A21D48" w14:textId="77777777" w:rsidR="009A1964" w:rsidRDefault="00870FE7">
            <w:pPr>
              <w:spacing w:line="288" w:lineRule="auto"/>
              <w:ind w:left="-120"/>
            </w:pPr>
            <w:r>
              <w:rPr>
                <w:b/>
              </w:rPr>
              <w:t>Controlled Vocab/Syntax</w:t>
            </w:r>
          </w:p>
        </w:tc>
        <w:tc>
          <w:tcPr>
            <w:tcW w:w="6630" w:type="dxa"/>
            <w:tcMar>
              <w:top w:w="100" w:type="dxa"/>
              <w:left w:w="100" w:type="dxa"/>
              <w:bottom w:w="100" w:type="dxa"/>
              <w:right w:w="100" w:type="dxa"/>
            </w:tcMar>
          </w:tcPr>
          <w:p w14:paraId="604A35C3" w14:textId="77777777" w:rsidR="009A1964" w:rsidRDefault="00870FE7">
            <w:pPr>
              <w:widowControl w:val="0"/>
              <w:spacing w:line="240" w:lineRule="auto"/>
            </w:pPr>
            <w:r>
              <w:t>Recommended vocabulary for element, if available. (For data quality and consistency)</w:t>
            </w:r>
          </w:p>
        </w:tc>
      </w:tr>
      <w:tr w:rsidR="009A1964" w14:paraId="23E0120E" w14:textId="77777777">
        <w:tc>
          <w:tcPr>
            <w:tcW w:w="2490" w:type="dxa"/>
            <w:tcMar>
              <w:top w:w="100" w:type="dxa"/>
              <w:left w:w="100" w:type="dxa"/>
              <w:bottom w:w="100" w:type="dxa"/>
              <w:right w:w="100" w:type="dxa"/>
            </w:tcMar>
          </w:tcPr>
          <w:p w14:paraId="26B9894C" w14:textId="77777777" w:rsidR="009A1964" w:rsidRDefault="00870FE7">
            <w:pPr>
              <w:spacing w:line="288" w:lineRule="auto"/>
              <w:ind w:left="-120"/>
            </w:pPr>
            <w:r>
              <w:rPr>
                <w:b/>
              </w:rPr>
              <w:t>DC 1.1 Mapping</w:t>
            </w:r>
          </w:p>
        </w:tc>
        <w:tc>
          <w:tcPr>
            <w:tcW w:w="6630" w:type="dxa"/>
            <w:tcMar>
              <w:top w:w="100" w:type="dxa"/>
              <w:left w:w="100" w:type="dxa"/>
              <w:bottom w:w="100" w:type="dxa"/>
              <w:right w:w="100" w:type="dxa"/>
            </w:tcMar>
          </w:tcPr>
          <w:p w14:paraId="36D4FC4E" w14:textId="77777777" w:rsidR="009A1964" w:rsidRDefault="00870FE7">
            <w:pPr>
              <w:widowControl w:val="0"/>
              <w:spacing w:line="240" w:lineRule="auto"/>
            </w:pPr>
            <w:r>
              <w:t>The Dublin Core element to which the metadata field name maps.</w:t>
            </w:r>
          </w:p>
        </w:tc>
      </w:tr>
      <w:tr w:rsidR="009A1964" w14:paraId="48929754" w14:textId="77777777">
        <w:tc>
          <w:tcPr>
            <w:tcW w:w="2490" w:type="dxa"/>
            <w:tcMar>
              <w:top w:w="100" w:type="dxa"/>
              <w:left w:w="100" w:type="dxa"/>
              <w:bottom w:w="100" w:type="dxa"/>
              <w:right w:w="100" w:type="dxa"/>
            </w:tcMar>
          </w:tcPr>
          <w:p w14:paraId="66217521" w14:textId="77777777" w:rsidR="009A1964" w:rsidRDefault="00870FE7">
            <w:pPr>
              <w:spacing w:line="288" w:lineRule="auto"/>
              <w:ind w:left="-120"/>
            </w:pPr>
            <w:r>
              <w:rPr>
                <w:b/>
              </w:rPr>
              <w:t>MARC Mapping</w:t>
            </w:r>
          </w:p>
        </w:tc>
        <w:tc>
          <w:tcPr>
            <w:tcW w:w="6630" w:type="dxa"/>
            <w:tcMar>
              <w:top w:w="100" w:type="dxa"/>
              <w:left w:w="100" w:type="dxa"/>
              <w:bottom w:w="100" w:type="dxa"/>
              <w:right w:w="100" w:type="dxa"/>
            </w:tcMar>
          </w:tcPr>
          <w:p w14:paraId="2C976F39" w14:textId="77777777" w:rsidR="009A1964" w:rsidRDefault="00870FE7">
            <w:pPr>
              <w:widowControl w:val="0"/>
              <w:spacing w:line="240" w:lineRule="auto"/>
            </w:pPr>
            <w:r>
              <w:t>The MARC field to which the Dublin Core metadata element is crosswalked.</w:t>
            </w:r>
          </w:p>
        </w:tc>
      </w:tr>
      <w:tr w:rsidR="009A1964" w14:paraId="2EA57A25" w14:textId="77777777">
        <w:tc>
          <w:tcPr>
            <w:tcW w:w="2490" w:type="dxa"/>
            <w:tcMar>
              <w:top w:w="100" w:type="dxa"/>
              <w:left w:w="100" w:type="dxa"/>
              <w:bottom w:w="100" w:type="dxa"/>
              <w:right w:w="100" w:type="dxa"/>
            </w:tcMar>
          </w:tcPr>
          <w:p w14:paraId="3AC43F24" w14:textId="77777777" w:rsidR="009A1964" w:rsidRDefault="00870FE7">
            <w:pPr>
              <w:spacing w:line="288" w:lineRule="auto"/>
              <w:ind w:left="-120"/>
            </w:pPr>
            <w:r>
              <w:rPr>
                <w:b/>
              </w:rPr>
              <w:t>Notes</w:t>
            </w:r>
          </w:p>
        </w:tc>
        <w:tc>
          <w:tcPr>
            <w:tcW w:w="6630" w:type="dxa"/>
            <w:tcMar>
              <w:top w:w="100" w:type="dxa"/>
              <w:left w:w="100" w:type="dxa"/>
              <w:bottom w:w="100" w:type="dxa"/>
              <w:right w:w="100" w:type="dxa"/>
            </w:tcMar>
          </w:tcPr>
          <w:p w14:paraId="15B728D0" w14:textId="77777777" w:rsidR="009A1964" w:rsidRDefault="00870FE7">
            <w:pPr>
              <w:widowControl w:val="0"/>
              <w:spacing w:line="240" w:lineRule="auto"/>
            </w:pPr>
            <w:r>
              <w:t xml:space="preserve">Applicable notes for the element. </w:t>
            </w:r>
          </w:p>
        </w:tc>
      </w:tr>
      <w:tr w:rsidR="009A1964" w14:paraId="2629F281" w14:textId="77777777">
        <w:tc>
          <w:tcPr>
            <w:tcW w:w="2490" w:type="dxa"/>
            <w:tcMar>
              <w:top w:w="100" w:type="dxa"/>
              <w:left w:w="100" w:type="dxa"/>
              <w:bottom w:w="100" w:type="dxa"/>
              <w:right w:w="100" w:type="dxa"/>
            </w:tcMar>
          </w:tcPr>
          <w:p w14:paraId="1D4BBB54" w14:textId="77777777" w:rsidR="009A1964" w:rsidRDefault="00870FE7">
            <w:pPr>
              <w:spacing w:line="288" w:lineRule="auto"/>
              <w:ind w:left="-120"/>
            </w:pPr>
            <w:r>
              <w:rPr>
                <w:b/>
              </w:rPr>
              <w:t>Example</w:t>
            </w:r>
          </w:p>
        </w:tc>
        <w:tc>
          <w:tcPr>
            <w:tcW w:w="6630" w:type="dxa"/>
            <w:tcMar>
              <w:top w:w="100" w:type="dxa"/>
              <w:left w:w="100" w:type="dxa"/>
              <w:bottom w:w="100" w:type="dxa"/>
              <w:right w:w="100" w:type="dxa"/>
            </w:tcMar>
          </w:tcPr>
          <w:p w14:paraId="7D5E4FD7" w14:textId="77777777" w:rsidR="009A1964" w:rsidRDefault="00870FE7">
            <w:pPr>
              <w:widowControl w:val="0"/>
              <w:spacing w:line="240" w:lineRule="auto"/>
            </w:pPr>
            <w:r>
              <w:t>Examples of best practices for the described field.</w:t>
            </w:r>
          </w:p>
        </w:tc>
      </w:tr>
    </w:tbl>
    <w:p w14:paraId="1F3746D3" w14:textId="0B8FFE4B" w:rsidR="00230ED5" w:rsidRDefault="00230ED5"/>
    <w:p w14:paraId="2E1B324D" w14:textId="77777777" w:rsidR="00230ED5" w:rsidRDefault="00230ED5">
      <w:r>
        <w:br w:type="page"/>
      </w:r>
    </w:p>
    <w:p w14:paraId="68F14925" w14:textId="77777777" w:rsidR="009A1964" w:rsidRDefault="009A1964"/>
    <w:tbl>
      <w:tblPr>
        <w:tblStyle w:val="a6"/>
        <w:tblW w:w="9240" w:type="dxa"/>
        <w:tblInd w:w="-120" w:type="dxa"/>
        <w:tblLayout w:type="fixed"/>
        <w:tblLook w:val="0600" w:firstRow="0" w:lastRow="0" w:firstColumn="0" w:lastColumn="0" w:noHBand="1" w:noVBand="1"/>
      </w:tblPr>
      <w:tblGrid>
        <w:gridCol w:w="2475"/>
        <w:gridCol w:w="6765"/>
      </w:tblGrid>
      <w:tr w:rsidR="009A1964" w14:paraId="5A7374A8" w14:textId="77777777">
        <w:tc>
          <w:tcPr>
            <w:tcW w:w="2475" w:type="dxa"/>
            <w:tcBorders>
              <w:top w:val="nil"/>
              <w:left w:val="nil"/>
              <w:bottom w:val="nil"/>
              <w:right w:val="nil"/>
            </w:tcBorders>
            <w:shd w:val="clear" w:color="auto" w:fill="548DD4"/>
            <w:tcMar>
              <w:left w:w="120" w:type="dxa"/>
              <w:right w:w="120" w:type="dxa"/>
            </w:tcMar>
          </w:tcPr>
          <w:p w14:paraId="26A4BF88" w14:textId="77777777" w:rsidR="009A1964" w:rsidRDefault="00870FE7">
            <w:pPr>
              <w:spacing w:line="288" w:lineRule="auto"/>
              <w:ind w:left="-120"/>
              <w:contextualSpacing w:val="0"/>
            </w:pPr>
            <w:r>
              <w:rPr>
                <w:b/>
                <w:shd w:val="clear" w:color="auto" w:fill="548DD4"/>
              </w:rPr>
              <w:t>DPLA Property</w:t>
            </w:r>
          </w:p>
        </w:tc>
        <w:tc>
          <w:tcPr>
            <w:tcW w:w="6765" w:type="dxa"/>
            <w:tcBorders>
              <w:top w:val="nil"/>
              <w:left w:val="nil"/>
              <w:bottom w:val="nil"/>
              <w:right w:val="nil"/>
            </w:tcBorders>
            <w:shd w:val="clear" w:color="auto" w:fill="548DD4"/>
            <w:tcMar>
              <w:left w:w="120" w:type="dxa"/>
              <w:right w:w="120" w:type="dxa"/>
            </w:tcMar>
          </w:tcPr>
          <w:p w14:paraId="195484B3" w14:textId="77777777" w:rsidR="009A1964" w:rsidRDefault="00870FE7">
            <w:pPr>
              <w:spacing w:line="288" w:lineRule="auto"/>
              <w:ind w:left="-120"/>
              <w:contextualSpacing w:val="0"/>
            </w:pPr>
            <w:r>
              <w:rPr>
                <w:b/>
                <w:shd w:val="clear" w:color="auto" w:fill="548DD4"/>
              </w:rPr>
              <w:t>dcterms:alternative</w:t>
            </w:r>
          </w:p>
        </w:tc>
      </w:tr>
      <w:tr w:rsidR="009A1964" w14:paraId="5535F84E" w14:textId="77777777">
        <w:tc>
          <w:tcPr>
            <w:tcW w:w="2475" w:type="dxa"/>
            <w:tcBorders>
              <w:top w:val="nil"/>
              <w:left w:val="nil"/>
              <w:bottom w:val="nil"/>
              <w:right w:val="nil"/>
            </w:tcBorders>
            <w:shd w:val="clear" w:color="auto" w:fill="C6D9F1"/>
            <w:tcMar>
              <w:left w:w="120" w:type="dxa"/>
              <w:right w:w="120" w:type="dxa"/>
            </w:tcMar>
          </w:tcPr>
          <w:p w14:paraId="1A4F42A0"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6DBBB5AF" w14:textId="77777777" w:rsidR="009A1964" w:rsidRDefault="00870FE7">
            <w:pPr>
              <w:spacing w:line="288" w:lineRule="auto"/>
              <w:ind w:left="-120"/>
              <w:contextualSpacing w:val="0"/>
            </w:pPr>
            <w:r>
              <w:rPr>
                <w:shd w:val="clear" w:color="auto" w:fill="D8D8D8"/>
              </w:rPr>
              <w:t>Alternate Title</w:t>
            </w:r>
          </w:p>
        </w:tc>
      </w:tr>
      <w:tr w:rsidR="009A1964" w14:paraId="21E21694" w14:textId="77777777">
        <w:tc>
          <w:tcPr>
            <w:tcW w:w="2475" w:type="dxa"/>
            <w:tcBorders>
              <w:top w:val="nil"/>
              <w:left w:val="nil"/>
              <w:bottom w:val="nil"/>
              <w:right w:val="nil"/>
            </w:tcBorders>
            <w:shd w:val="clear" w:color="auto" w:fill="C6D9F1"/>
            <w:tcMar>
              <w:left w:w="120" w:type="dxa"/>
              <w:right w:w="120" w:type="dxa"/>
            </w:tcMar>
          </w:tcPr>
          <w:p w14:paraId="12839A63"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5DC67778" w14:textId="77777777" w:rsidR="009A1964" w:rsidRDefault="00870FE7">
            <w:pPr>
              <w:spacing w:line="288" w:lineRule="auto"/>
              <w:ind w:left="-120"/>
              <w:contextualSpacing w:val="0"/>
            </w:pPr>
            <w:r>
              <w:t>Optional</w:t>
            </w:r>
          </w:p>
        </w:tc>
      </w:tr>
      <w:tr w:rsidR="009A1964" w14:paraId="6A5CF678" w14:textId="77777777">
        <w:tc>
          <w:tcPr>
            <w:tcW w:w="2475" w:type="dxa"/>
            <w:tcBorders>
              <w:top w:val="nil"/>
              <w:left w:val="nil"/>
              <w:bottom w:val="nil"/>
              <w:right w:val="nil"/>
            </w:tcBorders>
            <w:shd w:val="clear" w:color="auto" w:fill="C6D9F1"/>
            <w:tcMar>
              <w:left w:w="120" w:type="dxa"/>
              <w:right w:w="120" w:type="dxa"/>
            </w:tcMar>
          </w:tcPr>
          <w:p w14:paraId="7988F963"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16D45210" w14:textId="77777777" w:rsidR="009A1964" w:rsidRDefault="00870FE7">
            <w:pPr>
              <w:spacing w:line="288" w:lineRule="auto"/>
              <w:ind w:left="-120"/>
              <w:contextualSpacing w:val="0"/>
            </w:pPr>
            <w:r>
              <w:rPr>
                <w:shd w:val="clear" w:color="auto" w:fill="D8D8D8"/>
              </w:rPr>
              <w:t>Any alternative title of the described resource including abbreviations and translations</w:t>
            </w:r>
          </w:p>
        </w:tc>
      </w:tr>
      <w:tr w:rsidR="009A1964" w14:paraId="15DDAFF5" w14:textId="77777777">
        <w:tc>
          <w:tcPr>
            <w:tcW w:w="2475" w:type="dxa"/>
            <w:tcBorders>
              <w:top w:val="nil"/>
              <w:left w:val="nil"/>
              <w:bottom w:val="nil"/>
              <w:right w:val="nil"/>
            </w:tcBorders>
            <w:shd w:val="clear" w:color="auto" w:fill="C6D9F1"/>
            <w:tcMar>
              <w:left w:w="120" w:type="dxa"/>
              <w:right w:w="120" w:type="dxa"/>
            </w:tcMar>
          </w:tcPr>
          <w:p w14:paraId="0B683E73"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393087FC" w14:textId="77777777" w:rsidR="009A1964" w:rsidRDefault="00870FE7">
            <w:pPr>
              <w:spacing w:line="288" w:lineRule="auto"/>
              <w:ind w:left="-120"/>
              <w:contextualSpacing w:val="0"/>
            </w:pPr>
            <w:r>
              <w:t>dc:title ; dcterms:title</w:t>
            </w:r>
          </w:p>
        </w:tc>
      </w:tr>
      <w:tr w:rsidR="009A1964" w14:paraId="29C3822A" w14:textId="77777777">
        <w:tc>
          <w:tcPr>
            <w:tcW w:w="2475" w:type="dxa"/>
            <w:tcBorders>
              <w:top w:val="nil"/>
              <w:left w:val="nil"/>
              <w:bottom w:val="nil"/>
              <w:right w:val="nil"/>
            </w:tcBorders>
            <w:shd w:val="clear" w:color="auto" w:fill="C6D9F1"/>
            <w:tcMar>
              <w:left w:w="120" w:type="dxa"/>
              <w:right w:w="120" w:type="dxa"/>
            </w:tcMar>
          </w:tcPr>
          <w:p w14:paraId="74B40292"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38D3A090" w14:textId="77777777" w:rsidR="009A1964" w:rsidRDefault="00870FE7">
            <w:pPr>
              <w:spacing w:line="288" w:lineRule="auto"/>
              <w:ind w:left="-120"/>
              <w:contextualSpacing w:val="0"/>
            </w:pPr>
            <w:r>
              <w:rPr>
                <w:shd w:val="clear" w:color="auto" w:fill="D8D8D8"/>
              </w:rPr>
              <w:t>Yes</w:t>
            </w:r>
          </w:p>
        </w:tc>
      </w:tr>
      <w:tr w:rsidR="009A1964" w14:paraId="5C8059EB" w14:textId="77777777">
        <w:tc>
          <w:tcPr>
            <w:tcW w:w="2475" w:type="dxa"/>
            <w:tcBorders>
              <w:top w:val="nil"/>
              <w:left w:val="nil"/>
              <w:bottom w:val="nil"/>
              <w:right w:val="nil"/>
            </w:tcBorders>
            <w:shd w:val="clear" w:color="auto" w:fill="C6D9F1"/>
            <w:tcMar>
              <w:left w:w="120" w:type="dxa"/>
              <w:right w:w="120" w:type="dxa"/>
            </w:tcMar>
          </w:tcPr>
          <w:p w14:paraId="4C655488"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6668C5FD" w14:textId="77777777" w:rsidR="009A1964" w:rsidRDefault="009A1964">
            <w:pPr>
              <w:ind w:left="-120"/>
              <w:contextualSpacing w:val="0"/>
            </w:pPr>
          </w:p>
        </w:tc>
      </w:tr>
      <w:tr w:rsidR="009A1964" w14:paraId="24B68158" w14:textId="77777777">
        <w:tc>
          <w:tcPr>
            <w:tcW w:w="2475" w:type="dxa"/>
            <w:tcBorders>
              <w:top w:val="nil"/>
              <w:left w:val="nil"/>
              <w:bottom w:val="nil"/>
              <w:right w:val="nil"/>
            </w:tcBorders>
            <w:shd w:val="clear" w:color="auto" w:fill="C6D9F1"/>
            <w:tcMar>
              <w:left w:w="120" w:type="dxa"/>
              <w:right w:w="120" w:type="dxa"/>
            </w:tcMar>
          </w:tcPr>
          <w:p w14:paraId="43067280" w14:textId="77777777" w:rsidR="009A1964" w:rsidRDefault="00870FE7">
            <w:pPr>
              <w:spacing w:line="288" w:lineRule="auto"/>
              <w:ind w:left="-120"/>
              <w:contextualSpacing w:val="0"/>
            </w:pPr>
            <w:r>
              <w:rPr>
                <w:shd w:val="clear" w:color="auto" w:fill="C6D9F1"/>
              </w:rPr>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69636214" w14:textId="77777777" w:rsidR="009A1964" w:rsidRDefault="00870FE7">
            <w:pPr>
              <w:spacing w:line="288" w:lineRule="auto"/>
              <w:ind w:left="-120"/>
              <w:contextualSpacing w:val="0"/>
            </w:pPr>
            <w:r>
              <w:rPr>
                <w:shd w:val="clear" w:color="auto" w:fill="D8D8D8"/>
              </w:rPr>
              <w:t>dc:title</w:t>
            </w:r>
          </w:p>
        </w:tc>
      </w:tr>
      <w:tr w:rsidR="009A1964" w14:paraId="2D8F19A8" w14:textId="77777777">
        <w:tc>
          <w:tcPr>
            <w:tcW w:w="2475" w:type="dxa"/>
            <w:tcBorders>
              <w:top w:val="nil"/>
              <w:left w:val="nil"/>
              <w:bottom w:val="nil"/>
              <w:right w:val="nil"/>
            </w:tcBorders>
            <w:shd w:val="clear" w:color="auto" w:fill="C6D9F1"/>
            <w:tcMar>
              <w:left w:w="120" w:type="dxa"/>
              <w:right w:w="120" w:type="dxa"/>
            </w:tcMar>
          </w:tcPr>
          <w:p w14:paraId="088CCBEA"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1C77734D" w14:textId="77777777" w:rsidR="009A1964" w:rsidRDefault="00870FE7">
            <w:pPr>
              <w:spacing w:line="288" w:lineRule="auto"/>
              <w:ind w:left="-120"/>
              <w:contextualSpacing w:val="0"/>
            </w:pPr>
            <w:r>
              <w:t>dc.title.alternative</w:t>
            </w:r>
          </w:p>
        </w:tc>
      </w:tr>
      <w:tr w:rsidR="009A1964" w14:paraId="2997D33B" w14:textId="77777777">
        <w:trPr>
          <w:trHeight w:val="640"/>
        </w:trPr>
        <w:tc>
          <w:tcPr>
            <w:tcW w:w="2475" w:type="dxa"/>
            <w:tcBorders>
              <w:top w:val="nil"/>
              <w:left w:val="nil"/>
              <w:bottom w:val="nil"/>
              <w:right w:val="nil"/>
            </w:tcBorders>
            <w:shd w:val="clear" w:color="auto" w:fill="C6D9F1"/>
            <w:tcMar>
              <w:left w:w="120" w:type="dxa"/>
              <w:right w:w="120" w:type="dxa"/>
            </w:tcMar>
          </w:tcPr>
          <w:p w14:paraId="65D7FCD9"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2A0C013A" w14:textId="77777777" w:rsidR="009A1964" w:rsidRDefault="00870FE7">
            <w:pPr>
              <w:spacing w:line="288" w:lineRule="auto"/>
              <w:ind w:left="-120"/>
              <w:contextualSpacing w:val="0"/>
            </w:pPr>
            <w:r>
              <w:rPr>
                <w:shd w:val="clear" w:color="auto" w:fill="D8D8D8"/>
              </w:rPr>
              <w:t>246, subfield a and b; also, may use 210, 222, 240, 242, 243, and 247</w:t>
            </w:r>
          </w:p>
        </w:tc>
      </w:tr>
      <w:tr w:rsidR="009A1964" w14:paraId="56175330" w14:textId="77777777">
        <w:tc>
          <w:tcPr>
            <w:tcW w:w="2475" w:type="dxa"/>
            <w:tcBorders>
              <w:top w:val="nil"/>
              <w:left w:val="nil"/>
              <w:bottom w:val="nil"/>
              <w:right w:val="nil"/>
            </w:tcBorders>
            <w:shd w:val="clear" w:color="auto" w:fill="C6D9F1"/>
            <w:tcMar>
              <w:left w:w="120" w:type="dxa"/>
              <w:right w:w="120" w:type="dxa"/>
            </w:tcMar>
          </w:tcPr>
          <w:p w14:paraId="408F4B03"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543D7DFE" w14:textId="77777777" w:rsidR="009A1964" w:rsidRDefault="00870FE7">
            <w:pPr>
              <w:ind w:left="-120"/>
              <w:contextualSpacing w:val="0"/>
            </w:pPr>
            <w:r>
              <w:rPr>
                <w:highlight w:val="white"/>
              </w:rPr>
              <w:t xml:space="preserve">The distinction between titles and alternative titles is application-specific; some titles are better known by their alternative title. </w:t>
            </w:r>
          </w:p>
        </w:tc>
      </w:tr>
      <w:tr w:rsidR="009A1964" w14:paraId="1DC3D35F" w14:textId="77777777">
        <w:tc>
          <w:tcPr>
            <w:tcW w:w="2475" w:type="dxa"/>
            <w:tcBorders>
              <w:top w:val="nil"/>
              <w:left w:val="nil"/>
              <w:bottom w:val="nil"/>
              <w:right w:val="nil"/>
            </w:tcBorders>
            <w:shd w:val="clear" w:color="auto" w:fill="C6D9F1"/>
            <w:tcMar>
              <w:left w:w="120" w:type="dxa"/>
              <w:right w:w="120" w:type="dxa"/>
            </w:tcMar>
          </w:tcPr>
          <w:p w14:paraId="57DF3114"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286AA189" w14:textId="77777777" w:rsidR="009A1964" w:rsidRDefault="00870FE7">
            <w:pPr>
              <w:ind w:left="-120"/>
              <w:contextualSpacing w:val="0"/>
            </w:pPr>
            <w:r>
              <w:t xml:space="preserve">The book Columbus 400 has five known alternative titles including: Business 400 of Columbus; Men of the Ohio Capital; et al. </w:t>
            </w:r>
          </w:p>
        </w:tc>
      </w:tr>
    </w:tbl>
    <w:p w14:paraId="7C90ABBD" w14:textId="77777777" w:rsidR="009A1964" w:rsidRDefault="009A1964"/>
    <w:tbl>
      <w:tblPr>
        <w:tblStyle w:val="a7"/>
        <w:tblW w:w="9240" w:type="dxa"/>
        <w:tblInd w:w="-120" w:type="dxa"/>
        <w:tblLayout w:type="fixed"/>
        <w:tblLook w:val="0600" w:firstRow="0" w:lastRow="0" w:firstColumn="0" w:lastColumn="0" w:noHBand="1" w:noVBand="1"/>
      </w:tblPr>
      <w:tblGrid>
        <w:gridCol w:w="2475"/>
        <w:gridCol w:w="6765"/>
      </w:tblGrid>
      <w:tr w:rsidR="009A1964" w14:paraId="2F8ED15A" w14:textId="77777777">
        <w:tc>
          <w:tcPr>
            <w:tcW w:w="2475" w:type="dxa"/>
            <w:tcBorders>
              <w:top w:val="nil"/>
              <w:left w:val="nil"/>
              <w:bottom w:val="nil"/>
              <w:right w:val="nil"/>
            </w:tcBorders>
            <w:shd w:val="clear" w:color="auto" w:fill="548DD4"/>
            <w:tcMar>
              <w:left w:w="120" w:type="dxa"/>
              <w:right w:w="120" w:type="dxa"/>
            </w:tcMar>
          </w:tcPr>
          <w:p w14:paraId="4CC7764E" w14:textId="77777777" w:rsidR="009A1964" w:rsidRDefault="00870FE7">
            <w:pPr>
              <w:spacing w:line="288" w:lineRule="auto"/>
              <w:ind w:left="-120"/>
              <w:contextualSpacing w:val="0"/>
            </w:pPr>
            <w:r>
              <w:rPr>
                <w:b/>
                <w:shd w:val="clear" w:color="auto" w:fill="548DD4"/>
              </w:rPr>
              <w:t>DPLA Property</w:t>
            </w:r>
          </w:p>
        </w:tc>
        <w:tc>
          <w:tcPr>
            <w:tcW w:w="6765" w:type="dxa"/>
            <w:tcBorders>
              <w:top w:val="nil"/>
              <w:left w:val="nil"/>
              <w:bottom w:val="nil"/>
              <w:right w:val="nil"/>
            </w:tcBorders>
            <w:shd w:val="clear" w:color="auto" w:fill="548DD4"/>
            <w:tcMar>
              <w:left w:w="120" w:type="dxa"/>
              <w:right w:w="120" w:type="dxa"/>
            </w:tcMar>
          </w:tcPr>
          <w:p w14:paraId="1B127E95" w14:textId="77777777" w:rsidR="009A1964" w:rsidRDefault="00870FE7">
            <w:pPr>
              <w:spacing w:line="288" w:lineRule="auto"/>
              <w:ind w:left="-120"/>
              <w:contextualSpacing w:val="0"/>
            </w:pPr>
            <w:r>
              <w:rPr>
                <w:b/>
                <w:shd w:val="clear" w:color="auto" w:fill="548DD4"/>
              </w:rPr>
              <w:t>dcterms:isPartOf</w:t>
            </w:r>
          </w:p>
        </w:tc>
      </w:tr>
      <w:tr w:rsidR="009A1964" w14:paraId="344101C4" w14:textId="77777777">
        <w:tc>
          <w:tcPr>
            <w:tcW w:w="2475" w:type="dxa"/>
            <w:tcBorders>
              <w:top w:val="nil"/>
              <w:left w:val="nil"/>
              <w:bottom w:val="nil"/>
              <w:right w:val="nil"/>
            </w:tcBorders>
            <w:shd w:val="clear" w:color="auto" w:fill="C6D9F1"/>
            <w:tcMar>
              <w:left w:w="120" w:type="dxa"/>
              <w:right w:w="120" w:type="dxa"/>
            </w:tcMar>
          </w:tcPr>
          <w:p w14:paraId="15023E84"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1225191C" w14:textId="77777777" w:rsidR="009A1964" w:rsidRDefault="00870FE7">
            <w:pPr>
              <w:spacing w:line="288" w:lineRule="auto"/>
              <w:ind w:left="-120"/>
              <w:contextualSpacing w:val="0"/>
            </w:pPr>
            <w:r>
              <w:rPr>
                <w:shd w:val="clear" w:color="auto" w:fill="D8D8D8"/>
              </w:rPr>
              <w:t>Collection</w:t>
            </w:r>
          </w:p>
        </w:tc>
      </w:tr>
      <w:tr w:rsidR="009A1964" w14:paraId="3767941B" w14:textId="77777777">
        <w:tc>
          <w:tcPr>
            <w:tcW w:w="2475" w:type="dxa"/>
            <w:tcBorders>
              <w:top w:val="nil"/>
              <w:left w:val="nil"/>
              <w:bottom w:val="nil"/>
              <w:right w:val="nil"/>
            </w:tcBorders>
            <w:shd w:val="clear" w:color="auto" w:fill="C6D9F1"/>
            <w:tcMar>
              <w:left w:w="120" w:type="dxa"/>
              <w:right w:w="120" w:type="dxa"/>
            </w:tcMar>
          </w:tcPr>
          <w:p w14:paraId="3CED97B1"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01E132D4" w14:textId="77777777" w:rsidR="009A1964" w:rsidRDefault="00870FE7">
            <w:pPr>
              <w:spacing w:line="288" w:lineRule="auto"/>
              <w:ind w:left="-120"/>
              <w:contextualSpacing w:val="0"/>
            </w:pPr>
            <w:r>
              <w:t>Required when available</w:t>
            </w:r>
          </w:p>
        </w:tc>
      </w:tr>
      <w:tr w:rsidR="009A1964" w14:paraId="4236296D" w14:textId="77777777">
        <w:tc>
          <w:tcPr>
            <w:tcW w:w="2475" w:type="dxa"/>
            <w:tcBorders>
              <w:top w:val="nil"/>
              <w:left w:val="nil"/>
              <w:bottom w:val="nil"/>
              <w:right w:val="nil"/>
            </w:tcBorders>
            <w:shd w:val="clear" w:color="auto" w:fill="C6D9F1"/>
            <w:tcMar>
              <w:left w:w="120" w:type="dxa"/>
              <w:right w:w="120" w:type="dxa"/>
            </w:tcMar>
          </w:tcPr>
          <w:p w14:paraId="1BA9A648"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65CD3CC" w14:textId="77777777" w:rsidR="009A1964" w:rsidRDefault="00870FE7">
            <w:pPr>
              <w:spacing w:line="288" w:lineRule="auto"/>
              <w:ind w:left="-120"/>
              <w:contextualSpacing w:val="0"/>
            </w:pPr>
            <w:r>
              <w:rPr>
                <w:shd w:val="clear" w:color="auto" w:fill="D8D8D8"/>
              </w:rPr>
              <w:t>Collection or aggregation of which described resource is a part</w:t>
            </w:r>
          </w:p>
        </w:tc>
      </w:tr>
      <w:tr w:rsidR="009A1964" w14:paraId="3FC06F2D" w14:textId="77777777">
        <w:tc>
          <w:tcPr>
            <w:tcW w:w="2475" w:type="dxa"/>
            <w:tcBorders>
              <w:top w:val="nil"/>
              <w:left w:val="nil"/>
              <w:bottom w:val="nil"/>
              <w:right w:val="nil"/>
            </w:tcBorders>
            <w:shd w:val="clear" w:color="auto" w:fill="C6D9F1"/>
            <w:tcMar>
              <w:left w:w="120" w:type="dxa"/>
              <w:right w:w="120" w:type="dxa"/>
            </w:tcMar>
          </w:tcPr>
          <w:p w14:paraId="32E01F27"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5B17EBDD" w14:textId="77777777" w:rsidR="009A1964" w:rsidRDefault="00870FE7">
            <w:pPr>
              <w:spacing w:line="288" w:lineRule="auto"/>
              <w:ind w:left="-120"/>
              <w:contextualSpacing w:val="0"/>
            </w:pPr>
            <w:r>
              <w:t>dc:relation ; dcterms:relation</w:t>
            </w:r>
          </w:p>
        </w:tc>
      </w:tr>
      <w:tr w:rsidR="009A1964" w14:paraId="4B108050" w14:textId="77777777">
        <w:tc>
          <w:tcPr>
            <w:tcW w:w="2475" w:type="dxa"/>
            <w:tcBorders>
              <w:top w:val="nil"/>
              <w:left w:val="nil"/>
              <w:bottom w:val="nil"/>
              <w:right w:val="nil"/>
            </w:tcBorders>
            <w:shd w:val="clear" w:color="auto" w:fill="C6D9F1"/>
            <w:tcMar>
              <w:left w:w="120" w:type="dxa"/>
              <w:right w:w="120" w:type="dxa"/>
            </w:tcMar>
          </w:tcPr>
          <w:p w14:paraId="5475EEC8"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4B565BE7" w14:textId="77777777" w:rsidR="009A1964" w:rsidRDefault="00870FE7">
            <w:pPr>
              <w:spacing w:line="288" w:lineRule="auto"/>
              <w:ind w:left="-120"/>
              <w:contextualSpacing w:val="0"/>
            </w:pPr>
            <w:r>
              <w:rPr>
                <w:shd w:val="clear" w:color="auto" w:fill="D8D8D8"/>
              </w:rPr>
              <w:t>Yes</w:t>
            </w:r>
          </w:p>
        </w:tc>
      </w:tr>
      <w:tr w:rsidR="009A1964" w14:paraId="450A7BF4" w14:textId="77777777">
        <w:tc>
          <w:tcPr>
            <w:tcW w:w="2475" w:type="dxa"/>
            <w:tcBorders>
              <w:top w:val="nil"/>
              <w:left w:val="nil"/>
              <w:bottom w:val="nil"/>
              <w:right w:val="nil"/>
            </w:tcBorders>
            <w:shd w:val="clear" w:color="auto" w:fill="C6D9F1"/>
            <w:tcMar>
              <w:left w:w="120" w:type="dxa"/>
              <w:right w:w="120" w:type="dxa"/>
            </w:tcMar>
          </w:tcPr>
          <w:p w14:paraId="53175D45"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42620299" w14:textId="77777777" w:rsidR="009A1964" w:rsidRDefault="009A1964">
            <w:pPr>
              <w:ind w:left="-120"/>
              <w:contextualSpacing w:val="0"/>
            </w:pPr>
          </w:p>
        </w:tc>
      </w:tr>
      <w:tr w:rsidR="009A1964" w14:paraId="2FBF43E9" w14:textId="77777777">
        <w:tc>
          <w:tcPr>
            <w:tcW w:w="2475" w:type="dxa"/>
            <w:tcBorders>
              <w:top w:val="nil"/>
              <w:left w:val="nil"/>
              <w:bottom w:val="nil"/>
              <w:right w:val="nil"/>
            </w:tcBorders>
            <w:shd w:val="clear" w:color="auto" w:fill="C6D9F1"/>
            <w:tcMar>
              <w:left w:w="120" w:type="dxa"/>
              <w:right w:w="120" w:type="dxa"/>
            </w:tcMar>
          </w:tcPr>
          <w:p w14:paraId="3E420759" w14:textId="77777777" w:rsidR="009A1964" w:rsidRDefault="00870FE7">
            <w:pPr>
              <w:spacing w:line="288" w:lineRule="auto"/>
              <w:ind w:left="-120"/>
              <w:contextualSpacing w:val="0"/>
            </w:pPr>
            <w:r>
              <w:rPr>
                <w:shd w:val="clear" w:color="auto" w:fill="C6D9F1"/>
              </w:rPr>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0620B4A8" w14:textId="77777777" w:rsidR="009A1964" w:rsidRDefault="00870FE7">
            <w:pPr>
              <w:spacing w:line="288" w:lineRule="auto"/>
              <w:ind w:left="-120"/>
              <w:contextualSpacing w:val="0"/>
            </w:pPr>
            <w:r>
              <w:rPr>
                <w:shd w:val="clear" w:color="auto" w:fill="D8D8D8"/>
              </w:rPr>
              <w:t>dc:relation</w:t>
            </w:r>
          </w:p>
        </w:tc>
      </w:tr>
      <w:tr w:rsidR="009A1964" w14:paraId="2732A085" w14:textId="77777777">
        <w:tc>
          <w:tcPr>
            <w:tcW w:w="2475" w:type="dxa"/>
            <w:tcBorders>
              <w:top w:val="nil"/>
              <w:left w:val="nil"/>
              <w:bottom w:val="nil"/>
              <w:right w:val="nil"/>
            </w:tcBorders>
            <w:shd w:val="clear" w:color="auto" w:fill="C6D9F1"/>
            <w:tcMar>
              <w:left w:w="120" w:type="dxa"/>
              <w:right w:w="120" w:type="dxa"/>
            </w:tcMar>
          </w:tcPr>
          <w:p w14:paraId="579D01EF"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3D6001D2" w14:textId="77777777" w:rsidR="009A1964" w:rsidRDefault="00870FE7">
            <w:pPr>
              <w:spacing w:line="288" w:lineRule="auto"/>
              <w:ind w:left="-120"/>
              <w:contextualSpacing w:val="0"/>
            </w:pPr>
            <w:r>
              <w:t>dc.relation.isPartOf</w:t>
            </w:r>
          </w:p>
        </w:tc>
      </w:tr>
      <w:tr w:rsidR="009A1964" w14:paraId="140E57B5" w14:textId="77777777">
        <w:tc>
          <w:tcPr>
            <w:tcW w:w="2475" w:type="dxa"/>
            <w:tcBorders>
              <w:top w:val="nil"/>
              <w:left w:val="nil"/>
              <w:bottom w:val="nil"/>
              <w:right w:val="nil"/>
            </w:tcBorders>
            <w:shd w:val="clear" w:color="auto" w:fill="C6D9F1"/>
            <w:tcMar>
              <w:left w:w="120" w:type="dxa"/>
              <w:right w:w="120" w:type="dxa"/>
            </w:tcMar>
          </w:tcPr>
          <w:p w14:paraId="5C44CFE1"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6E7C21B" w14:textId="77777777" w:rsidR="009A1964" w:rsidRDefault="009A1964">
            <w:pPr>
              <w:ind w:left="-120"/>
              <w:contextualSpacing w:val="0"/>
            </w:pPr>
          </w:p>
        </w:tc>
      </w:tr>
      <w:tr w:rsidR="009A1964" w14:paraId="3567945A" w14:textId="77777777">
        <w:tc>
          <w:tcPr>
            <w:tcW w:w="2475" w:type="dxa"/>
            <w:tcBorders>
              <w:top w:val="nil"/>
              <w:left w:val="nil"/>
              <w:bottom w:val="nil"/>
              <w:right w:val="nil"/>
            </w:tcBorders>
            <w:shd w:val="clear" w:color="auto" w:fill="C6D9F1"/>
            <w:tcMar>
              <w:left w:w="120" w:type="dxa"/>
              <w:right w:w="120" w:type="dxa"/>
            </w:tcMar>
          </w:tcPr>
          <w:p w14:paraId="054782B0"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236D5BCD" w14:textId="77777777" w:rsidR="009A1964" w:rsidRDefault="00870FE7">
            <w:pPr>
              <w:ind w:left="-120"/>
              <w:contextualSpacing w:val="0"/>
            </w:pPr>
            <w:r>
              <w:t>The term 'collection' can be applied to any aggregation of physical or digital items. It is typically used to refer to collections of physical items, collections of digital surrogates of physical items, collections of 'born-digital' items and catalogues of such collections.</w:t>
            </w:r>
          </w:p>
        </w:tc>
      </w:tr>
      <w:tr w:rsidR="009A1964" w14:paraId="5197AF15" w14:textId="77777777">
        <w:tc>
          <w:tcPr>
            <w:tcW w:w="2475" w:type="dxa"/>
            <w:tcBorders>
              <w:top w:val="nil"/>
              <w:left w:val="nil"/>
              <w:bottom w:val="nil"/>
              <w:right w:val="nil"/>
            </w:tcBorders>
            <w:shd w:val="clear" w:color="auto" w:fill="C6D9F1"/>
            <w:tcMar>
              <w:left w:w="120" w:type="dxa"/>
              <w:right w:w="120" w:type="dxa"/>
            </w:tcMar>
          </w:tcPr>
          <w:p w14:paraId="61B3021B"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2B64B59A" w14:textId="77777777" w:rsidR="009A1964" w:rsidRDefault="00870FE7">
            <w:pPr>
              <w:ind w:left="-120"/>
              <w:contextualSpacing w:val="0"/>
            </w:pPr>
            <w:r>
              <w:t>Ohio Postcard Collection</w:t>
            </w:r>
          </w:p>
        </w:tc>
      </w:tr>
    </w:tbl>
    <w:p w14:paraId="4324A62D" w14:textId="77777777" w:rsidR="009A1964" w:rsidRDefault="009A1964"/>
    <w:tbl>
      <w:tblPr>
        <w:tblStyle w:val="a8"/>
        <w:tblW w:w="9240" w:type="dxa"/>
        <w:tblInd w:w="-120" w:type="dxa"/>
        <w:tblLayout w:type="fixed"/>
        <w:tblLook w:val="0600" w:firstRow="0" w:lastRow="0" w:firstColumn="0" w:lastColumn="0" w:noHBand="1" w:noVBand="1"/>
      </w:tblPr>
      <w:tblGrid>
        <w:gridCol w:w="2475"/>
        <w:gridCol w:w="6765"/>
      </w:tblGrid>
      <w:tr w:rsidR="009A1964" w14:paraId="425B6CCA" w14:textId="77777777">
        <w:tc>
          <w:tcPr>
            <w:tcW w:w="2475" w:type="dxa"/>
            <w:tcBorders>
              <w:top w:val="nil"/>
              <w:left w:val="nil"/>
              <w:bottom w:val="nil"/>
              <w:right w:val="nil"/>
            </w:tcBorders>
            <w:shd w:val="clear" w:color="auto" w:fill="4F81BD"/>
            <w:tcMar>
              <w:left w:w="120" w:type="dxa"/>
              <w:right w:w="120" w:type="dxa"/>
            </w:tcMar>
          </w:tcPr>
          <w:p w14:paraId="778CEE55" w14:textId="77777777" w:rsidR="009A1964" w:rsidRDefault="00870FE7">
            <w:pPr>
              <w:spacing w:line="288" w:lineRule="auto"/>
              <w:ind w:left="-120"/>
              <w:contextualSpacing w:val="0"/>
            </w:pPr>
            <w:r>
              <w:rPr>
                <w:b/>
                <w:shd w:val="clear" w:color="auto" w:fill="4F81BD"/>
              </w:rPr>
              <w:t>DPLA Property</w:t>
            </w:r>
          </w:p>
        </w:tc>
        <w:tc>
          <w:tcPr>
            <w:tcW w:w="6765" w:type="dxa"/>
            <w:tcBorders>
              <w:top w:val="nil"/>
              <w:left w:val="nil"/>
              <w:bottom w:val="nil"/>
              <w:right w:val="nil"/>
            </w:tcBorders>
            <w:shd w:val="clear" w:color="auto" w:fill="4F81BD"/>
            <w:tcMar>
              <w:left w:w="120" w:type="dxa"/>
              <w:right w:w="120" w:type="dxa"/>
            </w:tcMar>
          </w:tcPr>
          <w:p w14:paraId="74A03D45" w14:textId="77777777" w:rsidR="009A1964" w:rsidRDefault="00870FE7">
            <w:pPr>
              <w:spacing w:line="288" w:lineRule="auto"/>
              <w:ind w:left="-120"/>
              <w:contextualSpacing w:val="0"/>
            </w:pPr>
            <w:r>
              <w:rPr>
                <w:b/>
                <w:shd w:val="clear" w:color="auto" w:fill="4F81BD"/>
              </w:rPr>
              <w:t>dcterms:contributor</w:t>
            </w:r>
          </w:p>
        </w:tc>
      </w:tr>
      <w:tr w:rsidR="009A1964" w14:paraId="27D09A1F" w14:textId="77777777">
        <w:tc>
          <w:tcPr>
            <w:tcW w:w="2475" w:type="dxa"/>
            <w:tcBorders>
              <w:top w:val="nil"/>
              <w:left w:val="nil"/>
              <w:bottom w:val="nil"/>
              <w:right w:val="nil"/>
            </w:tcBorders>
            <w:shd w:val="clear" w:color="auto" w:fill="C6D9F1"/>
            <w:tcMar>
              <w:left w:w="120" w:type="dxa"/>
              <w:right w:w="120" w:type="dxa"/>
            </w:tcMar>
          </w:tcPr>
          <w:p w14:paraId="48694A70"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0A59885A" w14:textId="77777777" w:rsidR="009A1964" w:rsidRDefault="00870FE7">
            <w:pPr>
              <w:spacing w:line="288" w:lineRule="auto"/>
              <w:ind w:left="-120"/>
              <w:contextualSpacing w:val="0"/>
            </w:pPr>
            <w:r>
              <w:rPr>
                <w:shd w:val="clear" w:color="auto" w:fill="D8D8D8"/>
              </w:rPr>
              <w:t>Contributor</w:t>
            </w:r>
          </w:p>
        </w:tc>
      </w:tr>
      <w:tr w:rsidR="009A1964" w14:paraId="6626B9BB" w14:textId="77777777">
        <w:tc>
          <w:tcPr>
            <w:tcW w:w="2475" w:type="dxa"/>
            <w:tcBorders>
              <w:top w:val="nil"/>
              <w:left w:val="nil"/>
              <w:bottom w:val="nil"/>
              <w:right w:val="nil"/>
            </w:tcBorders>
            <w:shd w:val="clear" w:color="auto" w:fill="C6D9F1"/>
            <w:tcMar>
              <w:left w:w="120" w:type="dxa"/>
              <w:right w:w="120" w:type="dxa"/>
            </w:tcMar>
          </w:tcPr>
          <w:p w14:paraId="08B55E4C"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30EF4494" w14:textId="77777777" w:rsidR="009A1964" w:rsidRDefault="00870FE7">
            <w:pPr>
              <w:spacing w:line="288" w:lineRule="auto"/>
              <w:ind w:left="-120"/>
              <w:contextualSpacing w:val="0"/>
            </w:pPr>
            <w:r>
              <w:t>Optional</w:t>
            </w:r>
          </w:p>
        </w:tc>
      </w:tr>
      <w:tr w:rsidR="009A1964" w14:paraId="29CD288F" w14:textId="77777777">
        <w:tc>
          <w:tcPr>
            <w:tcW w:w="2475" w:type="dxa"/>
            <w:tcBorders>
              <w:top w:val="nil"/>
              <w:left w:val="nil"/>
              <w:bottom w:val="nil"/>
              <w:right w:val="nil"/>
            </w:tcBorders>
            <w:shd w:val="clear" w:color="auto" w:fill="C6D9F1"/>
            <w:tcMar>
              <w:left w:w="120" w:type="dxa"/>
              <w:right w:w="120" w:type="dxa"/>
            </w:tcMar>
          </w:tcPr>
          <w:p w14:paraId="76B01E36"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D83F14E" w14:textId="77777777" w:rsidR="009A1964" w:rsidRDefault="00870FE7">
            <w:pPr>
              <w:spacing w:line="288" w:lineRule="auto"/>
              <w:ind w:left="-120"/>
              <w:contextualSpacing w:val="0"/>
            </w:pPr>
            <w:r>
              <w:rPr>
                <w:shd w:val="clear" w:color="auto" w:fill="D8D8D8"/>
              </w:rPr>
              <w:t>Entity responsible for making contributions to described resource</w:t>
            </w:r>
          </w:p>
        </w:tc>
      </w:tr>
      <w:tr w:rsidR="009A1964" w14:paraId="14898686" w14:textId="77777777">
        <w:tc>
          <w:tcPr>
            <w:tcW w:w="2475" w:type="dxa"/>
            <w:tcBorders>
              <w:top w:val="nil"/>
              <w:left w:val="nil"/>
              <w:bottom w:val="nil"/>
              <w:right w:val="nil"/>
            </w:tcBorders>
            <w:shd w:val="clear" w:color="auto" w:fill="C6D9F1"/>
            <w:tcMar>
              <w:left w:w="120" w:type="dxa"/>
              <w:right w:w="120" w:type="dxa"/>
            </w:tcMar>
          </w:tcPr>
          <w:p w14:paraId="3E99CD04"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2D5AEED7" w14:textId="77777777" w:rsidR="009A1964" w:rsidRDefault="00870FE7">
            <w:pPr>
              <w:spacing w:line="288" w:lineRule="auto"/>
              <w:ind w:left="-120"/>
              <w:contextualSpacing w:val="0"/>
            </w:pPr>
            <w:r>
              <w:t>dc:contributor</w:t>
            </w:r>
          </w:p>
        </w:tc>
      </w:tr>
      <w:tr w:rsidR="009A1964" w14:paraId="54DDFFA0" w14:textId="77777777">
        <w:tc>
          <w:tcPr>
            <w:tcW w:w="2475" w:type="dxa"/>
            <w:tcBorders>
              <w:top w:val="nil"/>
              <w:left w:val="nil"/>
              <w:bottom w:val="nil"/>
              <w:right w:val="nil"/>
            </w:tcBorders>
            <w:shd w:val="clear" w:color="auto" w:fill="C6D9F1"/>
            <w:tcMar>
              <w:left w:w="120" w:type="dxa"/>
              <w:right w:w="120" w:type="dxa"/>
            </w:tcMar>
          </w:tcPr>
          <w:p w14:paraId="7AFA830A"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778217F5" w14:textId="77777777" w:rsidR="009A1964" w:rsidRDefault="00870FE7">
            <w:pPr>
              <w:spacing w:line="288" w:lineRule="auto"/>
              <w:ind w:left="-120"/>
              <w:contextualSpacing w:val="0"/>
            </w:pPr>
            <w:r>
              <w:rPr>
                <w:shd w:val="clear" w:color="auto" w:fill="D8D8D8"/>
              </w:rPr>
              <w:t>Yes</w:t>
            </w:r>
          </w:p>
        </w:tc>
      </w:tr>
      <w:tr w:rsidR="009A1964" w14:paraId="36C4B63E" w14:textId="77777777">
        <w:tc>
          <w:tcPr>
            <w:tcW w:w="2475" w:type="dxa"/>
            <w:tcBorders>
              <w:top w:val="nil"/>
              <w:left w:val="nil"/>
              <w:bottom w:val="nil"/>
              <w:right w:val="nil"/>
            </w:tcBorders>
            <w:shd w:val="clear" w:color="auto" w:fill="C6D9F1"/>
            <w:tcMar>
              <w:left w:w="120" w:type="dxa"/>
              <w:right w:w="120" w:type="dxa"/>
            </w:tcMar>
          </w:tcPr>
          <w:p w14:paraId="63A46D12"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35F94479" w14:textId="77777777" w:rsidR="009A1964" w:rsidRDefault="00870FE7">
            <w:pPr>
              <w:spacing w:line="288" w:lineRule="auto"/>
              <w:ind w:left="-120"/>
              <w:contextualSpacing w:val="0"/>
            </w:pPr>
            <w:r>
              <w:t>LCNAF</w:t>
            </w:r>
          </w:p>
        </w:tc>
      </w:tr>
      <w:tr w:rsidR="009A1964" w14:paraId="2222FC06" w14:textId="77777777">
        <w:tc>
          <w:tcPr>
            <w:tcW w:w="2475" w:type="dxa"/>
            <w:tcBorders>
              <w:top w:val="nil"/>
              <w:left w:val="nil"/>
              <w:bottom w:val="nil"/>
              <w:right w:val="nil"/>
            </w:tcBorders>
            <w:shd w:val="clear" w:color="auto" w:fill="C6D9F1"/>
            <w:tcMar>
              <w:left w:w="120" w:type="dxa"/>
              <w:right w:w="120" w:type="dxa"/>
            </w:tcMar>
          </w:tcPr>
          <w:p w14:paraId="33902BA9" w14:textId="77777777" w:rsidR="009A1964" w:rsidRDefault="00870FE7">
            <w:pPr>
              <w:spacing w:line="288" w:lineRule="auto"/>
              <w:ind w:left="-120"/>
              <w:contextualSpacing w:val="0"/>
            </w:pPr>
            <w:r>
              <w:rPr>
                <w:shd w:val="clear" w:color="auto" w:fill="C6D9F1"/>
              </w:rPr>
              <w:lastRenderedPageBreak/>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3CE7C2A5" w14:textId="77777777" w:rsidR="009A1964" w:rsidRDefault="00870FE7">
            <w:pPr>
              <w:spacing w:line="288" w:lineRule="auto"/>
              <w:ind w:left="-120"/>
              <w:contextualSpacing w:val="0"/>
            </w:pPr>
            <w:r>
              <w:rPr>
                <w:shd w:val="clear" w:color="auto" w:fill="D8D8D8"/>
              </w:rPr>
              <w:t>dc:contributor</w:t>
            </w:r>
          </w:p>
        </w:tc>
      </w:tr>
      <w:tr w:rsidR="009A1964" w14:paraId="11D28074" w14:textId="77777777">
        <w:tc>
          <w:tcPr>
            <w:tcW w:w="2475" w:type="dxa"/>
            <w:tcBorders>
              <w:top w:val="nil"/>
              <w:left w:val="nil"/>
              <w:bottom w:val="nil"/>
              <w:right w:val="nil"/>
            </w:tcBorders>
            <w:shd w:val="clear" w:color="auto" w:fill="C6D9F1"/>
            <w:tcMar>
              <w:left w:w="120" w:type="dxa"/>
              <w:right w:w="120" w:type="dxa"/>
            </w:tcMar>
          </w:tcPr>
          <w:p w14:paraId="332B41FB"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1D8EFED2" w14:textId="77777777" w:rsidR="009A1964" w:rsidRDefault="009A1964">
            <w:pPr>
              <w:ind w:left="-120"/>
              <w:contextualSpacing w:val="0"/>
            </w:pPr>
          </w:p>
        </w:tc>
      </w:tr>
      <w:tr w:rsidR="009A1964" w14:paraId="668DF009" w14:textId="77777777">
        <w:tc>
          <w:tcPr>
            <w:tcW w:w="2475" w:type="dxa"/>
            <w:tcBorders>
              <w:top w:val="nil"/>
              <w:left w:val="nil"/>
              <w:bottom w:val="nil"/>
              <w:right w:val="nil"/>
            </w:tcBorders>
            <w:shd w:val="clear" w:color="auto" w:fill="C6D9F1"/>
            <w:tcMar>
              <w:left w:w="120" w:type="dxa"/>
              <w:right w:w="120" w:type="dxa"/>
            </w:tcMar>
          </w:tcPr>
          <w:p w14:paraId="5396A487"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532A655" w14:textId="77777777" w:rsidR="009A1964" w:rsidRDefault="00870FE7">
            <w:pPr>
              <w:spacing w:line="288" w:lineRule="auto"/>
              <w:ind w:left="-120"/>
              <w:contextualSpacing w:val="0"/>
            </w:pPr>
            <w:r>
              <w:rPr>
                <w:shd w:val="clear" w:color="auto" w:fill="D8D8D8"/>
              </w:rPr>
              <w:t>700, 710, 711, 720 (Added Entry – Personal name, Corporate name,</w:t>
            </w:r>
          </w:p>
          <w:p w14:paraId="1323FC2C" w14:textId="77777777" w:rsidR="009A1964" w:rsidRDefault="00870FE7">
            <w:pPr>
              <w:spacing w:line="288" w:lineRule="auto"/>
              <w:ind w:left="-120"/>
              <w:contextualSpacing w:val="0"/>
            </w:pPr>
            <w:r>
              <w:rPr>
                <w:shd w:val="clear" w:color="auto" w:fill="D8D8D8"/>
              </w:rPr>
              <w:t>Conference name, Uncontrolled Name).</w:t>
            </w:r>
          </w:p>
        </w:tc>
      </w:tr>
      <w:tr w:rsidR="009A1964" w14:paraId="7F4F637C" w14:textId="77777777">
        <w:tc>
          <w:tcPr>
            <w:tcW w:w="2475" w:type="dxa"/>
            <w:tcBorders>
              <w:top w:val="nil"/>
              <w:left w:val="nil"/>
              <w:bottom w:val="nil"/>
              <w:right w:val="nil"/>
            </w:tcBorders>
            <w:shd w:val="clear" w:color="auto" w:fill="C6D9F1"/>
            <w:tcMar>
              <w:left w:w="120" w:type="dxa"/>
              <w:right w:w="120" w:type="dxa"/>
            </w:tcMar>
          </w:tcPr>
          <w:p w14:paraId="6E3E711E"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6C8682A8" w14:textId="77777777" w:rsidR="009A1964" w:rsidRDefault="00870FE7">
            <w:pPr>
              <w:ind w:left="-120"/>
              <w:contextualSpacing w:val="0"/>
            </w:pPr>
            <w:r>
              <w:t>Examples of a Contributor include a person, an organization, or a service.</w:t>
            </w:r>
          </w:p>
        </w:tc>
      </w:tr>
      <w:tr w:rsidR="009A1964" w14:paraId="0B36BF66" w14:textId="77777777">
        <w:tc>
          <w:tcPr>
            <w:tcW w:w="2475" w:type="dxa"/>
            <w:tcBorders>
              <w:top w:val="nil"/>
              <w:left w:val="nil"/>
              <w:bottom w:val="nil"/>
              <w:right w:val="nil"/>
            </w:tcBorders>
            <w:shd w:val="clear" w:color="auto" w:fill="C6D9F1"/>
            <w:tcMar>
              <w:left w:w="120" w:type="dxa"/>
              <w:right w:w="120" w:type="dxa"/>
            </w:tcMar>
          </w:tcPr>
          <w:p w14:paraId="23A88103"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126A1866" w14:textId="77777777" w:rsidR="009A1964" w:rsidRDefault="00870FE7">
            <w:pPr>
              <w:ind w:left="-120"/>
              <w:contextualSpacing w:val="0"/>
            </w:pPr>
            <w:r>
              <w:t xml:space="preserve">Editor: Charles W. Seward; Photographer: Herb Topy </w:t>
            </w:r>
          </w:p>
        </w:tc>
      </w:tr>
    </w:tbl>
    <w:p w14:paraId="4E596453" w14:textId="77777777" w:rsidR="009A1964" w:rsidRDefault="009A1964"/>
    <w:tbl>
      <w:tblPr>
        <w:tblStyle w:val="a9"/>
        <w:tblW w:w="9240" w:type="dxa"/>
        <w:tblInd w:w="-120" w:type="dxa"/>
        <w:tblLayout w:type="fixed"/>
        <w:tblLook w:val="0600" w:firstRow="0" w:lastRow="0" w:firstColumn="0" w:lastColumn="0" w:noHBand="1" w:noVBand="1"/>
      </w:tblPr>
      <w:tblGrid>
        <w:gridCol w:w="2475"/>
        <w:gridCol w:w="6765"/>
      </w:tblGrid>
      <w:tr w:rsidR="009A1964" w14:paraId="29F0DC59" w14:textId="77777777">
        <w:tc>
          <w:tcPr>
            <w:tcW w:w="2475" w:type="dxa"/>
            <w:tcBorders>
              <w:top w:val="nil"/>
              <w:left w:val="nil"/>
              <w:bottom w:val="nil"/>
              <w:right w:val="nil"/>
            </w:tcBorders>
            <w:shd w:val="clear" w:color="auto" w:fill="4F81BD"/>
            <w:tcMar>
              <w:left w:w="120" w:type="dxa"/>
              <w:right w:w="120" w:type="dxa"/>
            </w:tcMar>
          </w:tcPr>
          <w:p w14:paraId="559A6FA8" w14:textId="77777777" w:rsidR="009A1964" w:rsidRDefault="00870FE7">
            <w:pPr>
              <w:spacing w:line="288" w:lineRule="auto"/>
              <w:ind w:left="-120"/>
              <w:contextualSpacing w:val="0"/>
            </w:pPr>
            <w:r>
              <w:rPr>
                <w:b/>
                <w:shd w:val="clear" w:color="auto" w:fill="4F81BD"/>
              </w:rPr>
              <w:t>DPLA Property</w:t>
            </w:r>
          </w:p>
        </w:tc>
        <w:tc>
          <w:tcPr>
            <w:tcW w:w="6765" w:type="dxa"/>
            <w:tcBorders>
              <w:top w:val="nil"/>
              <w:left w:val="nil"/>
              <w:bottom w:val="nil"/>
              <w:right w:val="nil"/>
            </w:tcBorders>
            <w:shd w:val="clear" w:color="auto" w:fill="4F81BD"/>
            <w:tcMar>
              <w:left w:w="120" w:type="dxa"/>
              <w:right w:w="120" w:type="dxa"/>
            </w:tcMar>
          </w:tcPr>
          <w:p w14:paraId="20BA663C" w14:textId="77777777" w:rsidR="009A1964" w:rsidRDefault="00870FE7">
            <w:pPr>
              <w:spacing w:line="288" w:lineRule="auto"/>
              <w:ind w:left="-120"/>
              <w:contextualSpacing w:val="0"/>
            </w:pPr>
            <w:r>
              <w:rPr>
                <w:b/>
                <w:shd w:val="clear" w:color="auto" w:fill="4F81BD"/>
              </w:rPr>
              <w:t>dcterms:creator</w:t>
            </w:r>
          </w:p>
        </w:tc>
      </w:tr>
      <w:tr w:rsidR="009A1964" w14:paraId="2BAB36A4" w14:textId="77777777">
        <w:tc>
          <w:tcPr>
            <w:tcW w:w="2475" w:type="dxa"/>
            <w:tcBorders>
              <w:top w:val="nil"/>
              <w:left w:val="nil"/>
              <w:bottom w:val="nil"/>
              <w:right w:val="nil"/>
            </w:tcBorders>
            <w:shd w:val="clear" w:color="auto" w:fill="C6D9F1"/>
            <w:tcMar>
              <w:left w:w="120" w:type="dxa"/>
              <w:right w:w="120" w:type="dxa"/>
            </w:tcMar>
          </w:tcPr>
          <w:p w14:paraId="1841FFED"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3703E66A" w14:textId="77777777" w:rsidR="009A1964" w:rsidRDefault="00870FE7">
            <w:pPr>
              <w:spacing w:line="288" w:lineRule="auto"/>
              <w:ind w:left="-120"/>
              <w:contextualSpacing w:val="0"/>
            </w:pPr>
            <w:r>
              <w:rPr>
                <w:shd w:val="clear" w:color="auto" w:fill="D8D8D8"/>
              </w:rPr>
              <w:t>Creator</w:t>
            </w:r>
          </w:p>
        </w:tc>
      </w:tr>
      <w:tr w:rsidR="009A1964" w14:paraId="128FD204" w14:textId="77777777">
        <w:tc>
          <w:tcPr>
            <w:tcW w:w="2475" w:type="dxa"/>
            <w:tcBorders>
              <w:top w:val="nil"/>
              <w:left w:val="nil"/>
              <w:bottom w:val="nil"/>
              <w:right w:val="nil"/>
            </w:tcBorders>
            <w:shd w:val="clear" w:color="auto" w:fill="C6D9F1"/>
            <w:tcMar>
              <w:left w:w="120" w:type="dxa"/>
              <w:right w:w="120" w:type="dxa"/>
            </w:tcMar>
          </w:tcPr>
          <w:p w14:paraId="625C0C04"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0045D883" w14:textId="77777777" w:rsidR="009A1964" w:rsidRDefault="00870FE7">
            <w:pPr>
              <w:spacing w:line="288" w:lineRule="auto"/>
              <w:ind w:left="-120"/>
              <w:contextualSpacing w:val="0"/>
            </w:pPr>
            <w:r>
              <w:t>Strongly recommended</w:t>
            </w:r>
          </w:p>
        </w:tc>
      </w:tr>
      <w:tr w:rsidR="009A1964" w14:paraId="38086189" w14:textId="77777777">
        <w:tc>
          <w:tcPr>
            <w:tcW w:w="2475" w:type="dxa"/>
            <w:tcBorders>
              <w:top w:val="nil"/>
              <w:left w:val="nil"/>
              <w:bottom w:val="nil"/>
              <w:right w:val="nil"/>
            </w:tcBorders>
            <w:shd w:val="clear" w:color="auto" w:fill="C6D9F1"/>
            <w:tcMar>
              <w:left w:w="120" w:type="dxa"/>
              <w:right w:w="120" w:type="dxa"/>
            </w:tcMar>
          </w:tcPr>
          <w:p w14:paraId="32788E51"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5F8775F" w14:textId="77777777" w:rsidR="009A1964" w:rsidRDefault="00870FE7">
            <w:pPr>
              <w:spacing w:line="288" w:lineRule="auto"/>
              <w:ind w:left="-120"/>
              <w:contextualSpacing w:val="0"/>
            </w:pPr>
            <w:r>
              <w:rPr>
                <w:shd w:val="clear" w:color="auto" w:fill="D8D8D8"/>
              </w:rPr>
              <w:t>Entity primarily responsible for making described resource</w:t>
            </w:r>
          </w:p>
        </w:tc>
      </w:tr>
      <w:tr w:rsidR="009A1964" w14:paraId="7B76CE27" w14:textId="77777777">
        <w:tc>
          <w:tcPr>
            <w:tcW w:w="2475" w:type="dxa"/>
            <w:tcBorders>
              <w:top w:val="nil"/>
              <w:left w:val="nil"/>
              <w:bottom w:val="nil"/>
              <w:right w:val="nil"/>
            </w:tcBorders>
            <w:shd w:val="clear" w:color="auto" w:fill="C6D9F1"/>
            <w:tcMar>
              <w:left w:w="120" w:type="dxa"/>
              <w:right w:w="120" w:type="dxa"/>
            </w:tcMar>
          </w:tcPr>
          <w:p w14:paraId="34929F6F"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77FB36EB" w14:textId="77777777" w:rsidR="009A1964" w:rsidRDefault="00870FE7">
            <w:pPr>
              <w:spacing w:line="288" w:lineRule="auto"/>
              <w:ind w:left="-120"/>
              <w:contextualSpacing w:val="0"/>
            </w:pPr>
            <w:r>
              <w:t>dc:creator ; dcterms:contributor</w:t>
            </w:r>
          </w:p>
        </w:tc>
      </w:tr>
      <w:tr w:rsidR="009A1964" w14:paraId="3C031B45" w14:textId="77777777">
        <w:tc>
          <w:tcPr>
            <w:tcW w:w="2475" w:type="dxa"/>
            <w:tcBorders>
              <w:top w:val="nil"/>
              <w:left w:val="nil"/>
              <w:bottom w:val="nil"/>
              <w:right w:val="nil"/>
            </w:tcBorders>
            <w:shd w:val="clear" w:color="auto" w:fill="C6D9F1"/>
            <w:tcMar>
              <w:left w:w="120" w:type="dxa"/>
              <w:right w:w="120" w:type="dxa"/>
            </w:tcMar>
          </w:tcPr>
          <w:p w14:paraId="17CFA6E1"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1441D132" w14:textId="77777777" w:rsidR="009A1964" w:rsidRDefault="00870FE7">
            <w:pPr>
              <w:spacing w:line="288" w:lineRule="auto"/>
              <w:ind w:left="-120"/>
              <w:contextualSpacing w:val="0"/>
            </w:pPr>
            <w:r>
              <w:rPr>
                <w:shd w:val="clear" w:color="auto" w:fill="D8D8D8"/>
              </w:rPr>
              <w:t>Yes</w:t>
            </w:r>
          </w:p>
        </w:tc>
      </w:tr>
      <w:tr w:rsidR="009A1964" w14:paraId="4EEEDBAE" w14:textId="77777777">
        <w:tc>
          <w:tcPr>
            <w:tcW w:w="2475" w:type="dxa"/>
            <w:tcBorders>
              <w:top w:val="nil"/>
              <w:left w:val="nil"/>
              <w:bottom w:val="nil"/>
              <w:right w:val="nil"/>
            </w:tcBorders>
            <w:shd w:val="clear" w:color="auto" w:fill="C6D9F1"/>
            <w:tcMar>
              <w:left w:w="120" w:type="dxa"/>
              <w:right w:w="120" w:type="dxa"/>
            </w:tcMar>
          </w:tcPr>
          <w:p w14:paraId="5E39F111"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6FE2128F" w14:textId="77777777" w:rsidR="009A1964" w:rsidRDefault="00870FE7">
            <w:pPr>
              <w:spacing w:line="288" w:lineRule="auto"/>
              <w:ind w:left="-120"/>
              <w:contextualSpacing w:val="0"/>
            </w:pPr>
            <w:r>
              <w:t>LCNAF</w:t>
            </w:r>
          </w:p>
        </w:tc>
      </w:tr>
      <w:tr w:rsidR="009A1964" w14:paraId="77DAE933" w14:textId="77777777">
        <w:tc>
          <w:tcPr>
            <w:tcW w:w="2475" w:type="dxa"/>
            <w:tcBorders>
              <w:top w:val="nil"/>
              <w:left w:val="nil"/>
              <w:bottom w:val="nil"/>
              <w:right w:val="nil"/>
            </w:tcBorders>
            <w:shd w:val="clear" w:color="auto" w:fill="C6D9F1"/>
            <w:tcMar>
              <w:left w:w="120" w:type="dxa"/>
              <w:right w:w="120" w:type="dxa"/>
            </w:tcMar>
          </w:tcPr>
          <w:p w14:paraId="3C6E730F" w14:textId="77777777" w:rsidR="009A1964" w:rsidRDefault="00870FE7">
            <w:pPr>
              <w:spacing w:line="288" w:lineRule="auto"/>
              <w:ind w:left="-120"/>
              <w:contextualSpacing w:val="0"/>
            </w:pPr>
            <w:r>
              <w:rPr>
                <w:shd w:val="clear" w:color="auto" w:fill="C6D9F1"/>
              </w:rPr>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7440DFE9" w14:textId="77777777" w:rsidR="009A1964" w:rsidRDefault="00870FE7">
            <w:pPr>
              <w:spacing w:line="288" w:lineRule="auto"/>
              <w:ind w:left="-120"/>
              <w:contextualSpacing w:val="0"/>
            </w:pPr>
            <w:r>
              <w:rPr>
                <w:shd w:val="clear" w:color="auto" w:fill="D8D8D8"/>
              </w:rPr>
              <w:t>dc:creator</w:t>
            </w:r>
          </w:p>
        </w:tc>
      </w:tr>
      <w:tr w:rsidR="009A1964" w14:paraId="0EEE4608" w14:textId="77777777">
        <w:tc>
          <w:tcPr>
            <w:tcW w:w="2475" w:type="dxa"/>
            <w:tcBorders>
              <w:top w:val="nil"/>
              <w:left w:val="nil"/>
              <w:bottom w:val="nil"/>
              <w:right w:val="nil"/>
            </w:tcBorders>
            <w:shd w:val="clear" w:color="auto" w:fill="C6D9F1"/>
            <w:tcMar>
              <w:left w:w="120" w:type="dxa"/>
              <w:right w:w="120" w:type="dxa"/>
            </w:tcMar>
          </w:tcPr>
          <w:p w14:paraId="24313799"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0F2EBBFB" w14:textId="77777777" w:rsidR="009A1964" w:rsidRDefault="009A1964">
            <w:pPr>
              <w:ind w:left="-120"/>
              <w:contextualSpacing w:val="0"/>
            </w:pPr>
          </w:p>
        </w:tc>
      </w:tr>
      <w:tr w:rsidR="009A1964" w14:paraId="017AC90A" w14:textId="77777777">
        <w:tc>
          <w:tcPr>
            <w:tcW w:w="2475" w:type="dxa"/>
            <w:tcBorders>
              <w:top w:val="nil"/>
              <w:left w:val="nil"/>
              <w:bottom w:val="nil"/>
              <w:right w:val="nil"/>
            </w:tcBorders>
            <w:shd w:val="clear" w:color="auto" w:fill="C6D9F1"/>
            <w:tcMar>
              <w:left w:w="120" w:type="dxa"/>
              <w:right w:w="120" w:type="dxa"/>
            </w:tcMar>
          </w:tcPr>
          <w:p w14:paraId="66015D12"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D5C7645" w14:textId="77777777" w:rsidR="009A1964" w:rsidRDefault="00870FE7">
            <w:pPr>
              <w:spacing w:line="288" w:lineRule="auto"/>
              <w:ind w:left="-120"/>
              <w:contextualSpacing w:val="0"/>
            </w:pPr>
            <w:r>
              <w:rPr>
                <w:shd w:val="clear" w:color="auto" w:fill="D8D8D8"/>
              </w:rPr>
              <w:t>100 1# (Main Entry‐‐Personal Name), or 110 2# (Main Entry‐‐Corporate</w:t>
            </w:r>
          </w:p>
          <w:p w14:paraId="3F322323" w14:textId="77777777" w:rsidR="009A1964" w:rsidRDefault="00870FE7">
            <w:pPr>
              <w:spacing w:line="288" w:lineRule="auto"/>
              <w:ind w:left="-120"/>
              <w:contextualSpacing w:val="0"/>
            </w:pPr>
            <w:r>
              <w:rPr>
                <w:shd w:val="clear" w:color="auto" w:fill="D8D8D8"/>
              </w:rPr>
              <w:t>Name), 111 1# (Main Entry‐‐Conference Name) or 700/710/711</w:t>
            </w:r>
          </w:p>
        </w:tc>
      </w:tr>
      <w:tr w:rsidR="009A1964" w14:paraId="6AD50332" w14:textId="77777777">
        <w:tc>
          <w:tcPr>
            <w:tcW w:w="2475" w:type="dxa"/>
            <w:tcBorders>
              <w:top w:val="nil"/>
              <w:left w:val="nil"/>
              <w:bottom w:val="nil"/>
              <w:right w:val="nil"/>
            </w:tcBorders>
            <w:shd w:val="clear" w:color="auto" w:fill="C6D9F1"/>
            <w:tcMar>
              <w:left w:w="120" w:type="dxa"/>
              <w:right w:w="120" w:type="dxa"/>
            </w:tcMar>
          </w:tcPr>
          <w:p w14:paraId="5E7F3782"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51815CE1" w14:textId="77777777" w:rsidR="009A1964" w:rsidRDefault="00870FE7">
            <w:pPr>
              <w:ind w:left="-120"/>
              <w:contextualSpacing w:val="0"/>
            </w:pPr>
            <w:r>
              <w:t xml:space="preserve">Examples of a Creator include a person, an organization, or a service. Use Library of Congress Authorities to guide formatting of names. </w:t>
            </w:r>
            <w:hyperlink r:id="rId8">
              <w:r>
                <w:rPr>
                  <w:color w:val="1155CC"/>
                  <w:u w:val="single"/>
                </w:rPr>
                <w:t>http://authorities.loc.gov</w:t>
              </w:r>
            </w:hyperlink>
            <w:r>
              <w:t xml:space="preserve"> </w:t>
            </w:r>
          </w:p>
        </w:tc>
      </w:tr>
      <w:tr w:rsidR="009A1964" w14:paraId="3ACC2E92" w14:textId="77777777">
        <w:tc>
          <w:tcPr>
            <w:tcW w:w="2475" w:type="dxa"/>
            <w:tcBorders>
              <w:top w:val="nil"/>
              <w:left w:val="nil"/>
              <w:bottom w:val="nil"/>
              <w:right w:val="nil"/>
            </w:tcBorders>
            <w:shd w:val="clear" w:color="auto" w:fill="C6D9F1"/>
            <w:tcMar>
              <w:left w:w="120" w:type="dxa"/>
              <w:right w:w="120" w:type="dxa"/>
            </w:tcMar>
          </w:tcPr>
          <w:p w14:paraId="08E87EBE"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A52EFF3" w14:textId="77777777" w:rsidR="009A1964" w:rsidRDefault="00870FE7">
            <w:pPr>
              <w:ind w:left="-120"/>
              <w:contextualSpacing w:val="0"/>
            </w:pPr>
            <w:r>
              <w:t>President Edmund B. Paxton; Columbus Writers Club</w:t>
            </w:r>
          </w:p>
        </w:tc>
      </w:tr>
    </w:tbl>
    <w:p w14:paraId="6C412EA6" w14:textId="77777777" w:rsidR="009A1964" w:rsidRDefault="009A1964"/>
    <w:tbl>
      <w:tblPr>
        <w:tblStyle w:val="aa"/>
        <w:tblW w:w="9255" w:type="dxa"/>
        <w:tblInd w:w="-120" w:type="dxa"/>
        <w:tblLayout w:type="fixed"/>
        <w:tblLook w:val="0600" w:firstRow="0" w:lastRow="0" w:firstColumn="0" w:lastColumn="0" w:noHBand="1" w:noVBand="1"/>
      </w:tblPr>
      <w:tblGrid>
        <w:gridCol w:w="2490"/>
        <w:gridCol w:w="6765"/>
      </w:tblGrid>
      <w:tr w:rsidR="009A1964" w14:paraId="237E9A86" w14:textId="77777777">
        <w:tc>
          <w:tcPr>
            <w:tcW w:w="2490" w:type="dxa"/>
            <w:tcBorders>
              <w:top w:val="nil"/>
              <w:left w:val="nil"/>
              <w:bottom w:val="nil"/>
              <w:right w:val="nil"/>
            </w:tcBorders>
            <w:shd w:val="clear" w:color="auto" w:fill="4F81BD"/>
            <w:tcMar>
              <w:left w:w="120" w:type="dxa"/>
              <w:right w:w="120" w:type="dxa"/>
            </w:tcMar>
          </w:tcPr>
          <w:p w14:paraId="1BA792B0" w14:textId="77777777" w:rsidR="009A1964" w:rsidRDefault="00870FE7">
            <w:pPr>
              <w:spacing w:line="288" w:lineRule="auto"/>
              <w:ind w:left="-120"/>
              <w:contextualSpacing w:val="0"/>
            </w:pPr>
            <w:r>
              <w:rPr>
                <w:b/>
                <w:shd w:val="clear" w:color="auto" w:fill="4F81BD"/>
              </w:rPr>
              <w:t>DPLA Property</w:t>
            </w:r>
          </w:p>
        </w:tc>
        <w:tc>
          <w:tcPr>
            <w:tcW w:w="6765" w:type="dxa"/>
            <w:tcBorders>
              <w:top w:val="nil"/>
              <w:left w:val="nil"/>
              <w:bottom w:val="nil"/>
              <w:right w:val="nil"/>
            </w:tcBorders>
            <w:shd w:val="clear" w:color="auto" w:fill="4F81BD"/>
            <w:tcMar>
              <w:left w:w="120" w:type="dxa"/>
              <w:right w:w="120" w:type="dxa"/>
            </w:tcMar>
          </w:tcPr>
          <w:p w14:paraId="06B3317F" w14:textId="77777777" w:rsidR="009A1964" w:rsidRDefault="00870FE7">
            <w:pPr>
              <w:spacing w:line="288" w:lineRule="auto"/>
              <w:ind w:left="-120"/>
              <w:contextualSpacing w:val="0"/>
            </w:pPr>
            <w:r>
              <w:rPr>
                <w:b/>
                <w:shd w:val="clear" w:color="auto" w:fill="4F81BD"/>
              </w:rPr>
              <w:t>dc:date</w:t>
            </w:r>
          </w:p>
        </w:tc>
      </w:tr>
      <w:tr w:rsidR="009A1964" w14:paraId="6C066F20" w14:textId="77777777">
        <w:tc>
          <w:tcPr>
            <w:tcW w:w="2490" w:type="dxa"/>
            <w:tcBorders>
              <w:top w:val="nil"/>
              <w:left w:val="nil"/>
              <w:bottom w:val="nil"/>
              <w:right w:val="nil"/>
            </w:tcBorders>
            <w:shd w:val="clear" w:color="auto" w:fill="C6D9F1"/>
            <w:tcMar>
              <w:left w:w="120" w:type="dxa"/>
              <w:right w:w="120" w:type="dxa"/>
            </w:tcMar>
          </w:tcPr>
          <w:p w14:paraId="4AFAC1CC"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10E99504" w14:textId="77777777" w:rsidR="009A1964" w:rsidRDefault="00870FE7">
            <w:pPr>
              <w:spacing w:line="288" w:lineRule="auto"/>
              <w:ind w:left="-120"/>
              <w:contextualSpacing w:val="0"/>
            </w:pPr>
            <w:r>
              <w:rPr>
                <w:shd w:val="clear" w:color="auto" w:fill="D8D8D8"/>
              </w:rPr>
              <w:t>Date</w:t>
            </w:r>
          </w:p>
        </w:tc>
      </w:tr>
      <w:tr w:rsidR="009A1964" w14:paraId="7024143B" w14:textId="77777777">
        <w:tc>
          <w:tcPr>
            <w:tcW w:w="2490" w:type="dxa"/>
            <w:tcBorders>
              <w:top w:val="nil"/>
              <w:left w:val="nil"/>
              <w:bottom w:val="nil"/>
              <w:right w:val="nil"/>
            </w:tcBorders>
            <w:shd w:val="clear" w:color="auto" w:fill="C6D9F1"/>
            <w:tcMar>
              <w:left w:w="120" w:type="dxa"/>
              <w:right w:w="120" w:type="dxa"/>
            </w:tcMar>
          </w:tcPr>
          <w:p w14:paraId="4DE21310"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75023123" w14:textId="77777777" w:rsidR="009A1964" w:rsidRDefault="00870FE7">
            <w:pPr>
              <w:spacing w:line="288" w:lineRule="auto"/>
              <w:ind w:left="-120"/>
              <w:contextualSpacing w:val="0"/>
            </w:pPr>
            <w:r>
              <w:t>Strongly recommended</w:t>
            </w:r>
          </w:p>
        </w:tc>
      </w:tr>
      <w:tr w:rsidR="009A1964" w14:paraId="51888959" w14:textId="77777777">
        <w:tc>
          <w:tcPr>
            <w:tcW w:w="2490" w:type="dxa"/>
            <w:tcBorders>
              <w:top w:val="nil"/>
              <w:left w:val="nil"/>
              <w:bottom w:val="nil"/>
              <w:right w:val="nil"/>
            </w:tcBorders>
            <w:shd w:val="clear" w:color="auto" w:fill="C6D9F1"/>
            <w:tcMar>
              <w:left w:w="120" w:type="dxa"/>
              <w:right w:w="120" w:type="dxa"/>
            </w:tcMar>
          </w:tcPr>
          <w:p w14:paraId="332919D7"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4AD11111" w14:textId="77777777" w:rsidR="009A1964" w:rsidRDefault="00870FE7">
            <w:pPr>
              <w:spacing w:line="288" w:lineRule="auto"/>
              <w:ind w:left="-120"/>
              <w:contextualSpacing w:val="0"/>
            </w:pPr>
            <w:r>
              <w:rPr>
                <w:shd w:val="clear" w:color="auto" w:fill="D8D8D8"/>
              </w:rPr>
              <w:t>Date value as supplied by data provider</w:t>
            </w:r>
          </w:p>
        </w:tc>
      </w:tr>
      <w:tr w:rsidR="009A1964" w14:paraId="538AD085" w14:textId="77777777">
        <w:tc>
          <w:tcPr>
            <w:tcW w:w="2490" w:type="dxa"/>
            <w:tcBorders>
              <w:top w:val="nil"/>
              <w:left w:val="nil"/>
              <w:bottom w:val="nil"/>
              <w:right w:val="nil"/>
            </w:tcBorders>
            <w:shd w:val="clear" w:color="auto" w:fill="C6D9F1"/>
            <w:tcMar>
              <w:left w:w="120" w:type="dxa"/>
              <w:right w:w="120" w:type="dxa"/>
            </w:tcMar>
          </w:tcPr>
          <w:p w14:paraId="7E0A02CE"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611A931E" w14:textId="77777777" w:rsidR="009A1964" w:rsidRDefault="009A1964">
            <w:pPr>
              <w:ind w:left="-120"/>
              <w:contextualSpacing w:val="0"/>
            </w:pPr>
          </w:p>
        </w:tc>
      </w:tr>
      <w:tr w:rsidR="009A1964" w14:paraId="253BCFB7" w14:textId="77777777">
        <w:tc>
          <w:tcPr>
            <w:tcW w:w="2490" w:type="dxa"/>
            <w:tcBorders>
              <w:top w:val="nil"/>
              <w:left w:val="nil"/>
              <w:bottom w:val="nil"/>
              <w:right w:val="nil"/>
            </w:tcBorders>
            <w:shd w:val="clear" w:color="auto" w:fill="C6D9F1"/>
            <w:tcMar>
              <w:left w:w="120" w:type="dxa"/>
              <w:right w:w="120" w:type="dxa"/>
            </w:tcMar>
          </w:tcPr>
          <w:p w14:paraId="0F6E6A5E"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19F348C8" w14:textId="77777777" w:rsidR="009A1964" w:rsidRDefault="00870FE7">
            <w:pPr>
              <w:spacing w:line="288" w:lineRule="auto"/>
              <w:ind w:left="-120"/>
              <w:contextualSpacing w:val="0"/>
            </w:pPr>
            <w:r>
              <w:rPr>
                <w:shd w:val="clear" w:color="auto" w:fill="D8D8D8"/>
              </w:rPr>
              <w:t>Yes</w:t>
            </w:r>
          </w:p>
        </w:tc>
      </w:tr>
      <w:tr w:rsidR="009A1964" w14:paraId="7B82744D" w14:textId="77777777">
        <w:tc>
          <w:tcPr>
            <w:tcW w:w="2490" w:type="dxa"/>
            <w:tcBorders>
              <w:top w:val="nil"/>
              <w:left w:val="nil"/>
              <w:bottom w:val="nil"/>
              <w:right w:val="nil"/>
            </w:tcBorders>
            <w:shd w:val="clear" w:color="auto" w:fill="C6D9F1"/>
            <w:tcMar>
              <w:left w:w="120" w:type="dxa"/>
              <w:right w:w="120" w:type="dxa"/>
            </w:tcMar>
          </w:tcPr>
          <w:p w14:paraId="029C55A8"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428ECE05" w14:textId="77777777" w:rsidR="009A1964" w:rsidRDefault="00870FE7">
            <w:pPr>
              <w:spacing w:line="288" w:lineRule="auto"/>
              <w:ind w:left="-120"/>
              <w:contextualSpacing w:val="0"/>
            </w:pPr>
            <w:r>
              <w:t>ISO 8601 (W3CDTF)</w:t>
            </w:r>
          </w:p>
        </w:tc>
      </w:tr>
      <w:tr w:rsidR="009A1964" w14:paraId="195BF2C3" w14:textId="77777777">
        <w:tc>
          <w:tcPr>
            <w:tcW w:w="2490" w:type="dxa"/>
            <w:tcBorders>
              <w:top w:val="nil"/>
              <w:left w:val="nil"/>
              <w:bottom w:val="nil"/>
              <w:right w:val="nil"/>
            </w:tcBorders>
            <w:shd w:val="clear" w:color="auto" w:fill="C6D9F1"/>
            <w:tcMar>
              <w:left w:w="120" w:type="dxa"/>
              <w:right w:w="120" w:type="dxa"/>
            </w:tcMar>
          </w:tcPr>
          <w:p w14:paraId="56B4A0B0" w14:textId="77777777" w:rsidR="009A1964" w:rsidRDefault="00870FE7">
            <w:pPr>
              <w:spacing w:line="288" w:lineRule="auto"/>
              <w:ind w:left="-120"/>
              <w:contextualSpacing w:val="0"/>
            </w:pPr>
            <w:r>
              <w:rPr>
                <w:shd w:val="clear" w:color="auto" w:fill="C6D9F1"/>
              </w:rPr>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6A855D5F" w14:textId="77777777" w:rsidR="009A1964" w:rsidRDefault="00870FE7">
            <w:pPr>
              <w:ind w:left="-120"/>
              <w:contextualSpacing w:val="0"/>
            </w:pPr>
            <w:r>
              <w:t>dc:date</w:t>
            </w:r>
          </w:p>
        </w:tc>
      </w:tr>
      <w:tr w:rsidR="009A1964" w14:paraId="40DA0CE0" w14:textId="77777777">
        <w:tc>
          <w:tcPr>
            <w:tcW w:w="2490" w:type="dxa"/>
            <w:tcBorders>
              <w:top w:val="nil"/>
              <w:left w:val="nil"/>
              <w:bottom w:val="nil"/>
              <w:right w:val="nil"/>
            </w:tcBorders>
            <w:shd w:val="clear" w:color="auto" w:fill="C6D9F1"/>
            <w:tcMar>
              <w:left w:w="120" w:type="dxa"/>
              <w:right w:w="120" w:type="dxa"/>
            </w:tcMar>
          </w:tcPr>
          <w:p w14:paraId="777CCFDE"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0A3F7E39" w14:textId="77777777" w:rsidR="009A1964" w:rsidRDefault="009A1964">
            <w:pPr>
              <w:ind w:left="-120"/>
              <w:contextualSpacing w:val="0"/>
            </w:pPr>
          </w:p>
        </w:tc>
      </w:tr>
      <w:tr w:rsidR="009A1964" w14:paraId="1305600B" w14:textId="77777777">
        <w:tc>
          <w:tcPr>
            <w:tcW w:w="2490" w:type="dxa"/>
            <w:tcBorders>
              <w:top w:val="nil"/>
              <w:left w:val="nil"/>
              <w:bottom w:val="nil"/>
              <w:right w:val="nil"/>
            </w:tcBorders>
            <w:shd w:val="clear" w:color="auto" w:fill="C6D9F1"/>
            <w:tcMar>
              <w:left w:w="120" w:type="dxa"/>
              <w:right w:w="120" w:type="dxa"/>
            </w:tcMar>
          </w:tcPr>
          <w:p w14:paraId="082CC1BF"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38118418" w14:textId="77777777" w:rsidR="009A1964" w:rsidRDefault="00870FE7">
            <w:pPr>
              <w:spacing w:line="288" w:lineRule="auto"/>
              <w:ind w:left="-120"/>
              <w:contextualSpacing w:val="0"/>
            </w:pPr>
            <w:r>
              <w:rPr>
                <w:shd w:val="clear" w:color="auto" w:fill="D8D8D8"/>
              </w:rPr>
              <w:t>260 ## subfield c (Date of publication, distribution, etc.)</w:t>
            </w:r>
          </w:p>
        </w:tc>
      </w:tr>
      <w:tr w:rsidR="009A1964" w14:paraId="0A55B2C2" w14:textId="77777777">
        <w:trPr>
          <w:trHeight w:val="1520"/>
        </w:trPr>
        <w:tc>
          <w:tcPr>
            <w:tcW w:w="2490" w:type="dxa"/>
            <w:tcBorders>
              <w:top w:val="nil"/>
              <w:left w:val="nil"/>
              <w:bottom w:val="nil"/>
              <w:right w:val="nil"/>
            </w:tcBorders>
            <w:shd w:val="clear" w:color="auto" w:fill="C6D9F1"/>
            <w:tcMar>
              <w:left w:w="120" w:type="dxa"/>
              <w:right w:w="120" w:type="dxa"/>
            </w:tcMar>
          </w:tcPr>
          <w:p w14:paraId="504238DF"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178CA9AB" w14:textId="77777777" w:rsidR="009A1964" w:rsidRDefault="00870FE7">
            <w:pPr>
              <w:ind w:left="-120"/>
              <w:contextualSpacing w:val="0"/>
            </w:pPr>
            <w:r>
              <w:t>Date may be used to express temporal information at any level of granularity. Recommended best practice is to use an encoding scheme. Date refinements are generally useful in situations where more than one date is needed, and the difference between the dates may be important to users.</w:t>
            </w:r>
          </w:p>
        </w:tc>
      </w:tr>
      <w:tr w:rsidR="009A1964" w14:paraId="52EBEEC6" w14:textId="77777777">
        <w:tc>
          <w:tcPr>
            <w:tcW w:w="2490" w:type="dxa"/>
            <w:tcBorders>
              <w:top w:val="nil"/>
              <w:left w:val="nil"/>
              <w:bottom w:val="nil"/>
              <w:right w:val="nil"/>
            </w:tcBorders>
            <w:shd w:val="clear" w:color="auto" w:fill="C6D9F1"/>
            <w:tcMar>
              <w:left w:w="120" w:type="dxa"/>
              <w:right w:w="120" w:type="dxa"/>
            </w:tcMar>
          </w:tcPr>
          <w:p w14:paraId="14B76158" w14:textId="77777777" w:rsidR="009A1964" w:rsidRDefault="00870FE7">
            <w:pPr>
              <w:spacing w:line="288" w:lineRule="auto"/>
              <w:ind w:left="-120"/>
              <w:contextualSpacing w:val="0"/>
            </w:pPr>
            <w:r>
              <w:rPr>
                <w:shd w:val="clear" w:color="auto" w:fill="C6D9F1"/>
              </w:rPr>
              <w:lastRenderedPageBreak/>
              <w:t>Example</w:t>
            </w:r>
          </w:p>
        </w:tc>
        <w:tc>
          <w:tcPr>
            <w:tcW w:w="6765" w:type="dxa"/>
            <w:tcBorders>
              <w:top w:val="single" w:sz="6" w:space="0" w:color="000000"/>
              <w:left w:val="nil"/>
              <w:bottom w:val="single" w:sz="6" w:space="0" w:color="000000"/>
              <w:right w:val="single" w:sz="6" w:space="0" w:color="000000"/>
            </w:tcBorders>
            <w:shd w:val="clear" w:color="auto" w:fill="CCCCCC"/>
            <w:tcMar>
              <w:left w:w="120" w:type="dxa"/>
              <w:right w:w="120" w:type="dxa"/>
            </w:tcMar>
          </w:tcPr>
          <w:p w14:paraId="5A1E2E88" w14:textId="77777777" w:rsidR="009A1964" w:rsidRDefault="00870FE7">
            <w:pPr>
              <w:ind w:left="-120"/>
              <w:contextualSpacing w:val="0"/>
            </w:pPr>
            <w:r>
              <w:rPr>
                <w:shd w:val="clear" w:color="auto" w:fill="F9F9F9"/>
              </w:rPr>
              <w:t>1940-02-20; 1940-02; 1940; February 20, 1940</w:t>
            </w:r>
          </w:p>
        </w:tc>
      </w:tr>
    </w:tbl>
    <w:p w14:paraId="4033F3D4" w14:textId="77777777" w:rsidR="009A1964" w:rsidRDefault="009A1964"/>
    <w:tbl>
      <w:tblPr>
        <w:tblStyle w:val="ab"/>
        <w:tblW w:w="9240" w:type="dxa"/>
        <w:tblInd w:w="-120" w:type="dxa"/>
        <w:tblLayout w:type="fixed"/>
        <w:tblLook w:val="0600" w:firstRow="0" w:lastRow="0" w:firstColumn="0" w:lastColumn="0" w:noHBand="1" w:noVBand="1"/>
      </w:tblPr>
      <w:tblGrid>
        <w:gridCol w:w="2475"/>
        <w:gridCol w:w="6765"/>
      </w:tblGrid>
      <w:tr w:rsidR="009A1964" w14:paraId="0997F06C" w14:textId="77777777">
        <w:tc>
          <w:tcPr>
            <w:tcW w:w="2475" w:type="dxa"/>
            <w:tcBorders>
              <w:top w:val="nil"/>
              <w:left w:val="nil"/>
              <w:bottom w:val="nil"/>
              <w:right w:val="nil"/>
            </w:tcBorders>
            <w:shd w:val="clear" w:color="auto" w:fill="4F81BD"/>
            <w:tcMar>
              <w:left w:w="120" w:type="dxa"/>
              <w:right w:w="120" w:type="dxa"/>
            </w:tcMar>
          </w:tcPr>
          <w:p w14:paraId="2758D324" w14:textId="77777777" w:rsidR="009A1964" w:rsidRDefault="00870FE7">
            <w:pPr>
              <w:spacing w:line="288" w:lineRule="auto"/>
              <w:ind w:left="-120"/>
              <w:contextualSpacing w:val="0"/>
            </w:pPr>
            <w:r>
              <w:rPr>
                <w:b/>
                <w:shd w:val="clear" w:color="auto" w:fill="4F81BD"/>
              </w:rPr>
              <w:t>DPLA Property</w:t>
            </w:r>
          </w:p>
        </w:tc>
        <w:tc>
          <w:tcPr>
            <w:tcW w:w="6765" w:type="dxa"/>
            <w:tcBorders>
              <w:top w:val="nil"/>
              <w:left w:val="nil"/>
              <w:bottom w:val="nil"/>
              <w:right w:val="nil"/>
            </w:tcBorders>
            <w:shd w:val="clear" w:color="auto" w:fill="4F81BD"/>
            <w:tcMar>
              <w:left w:w="120" w:type="dxa"/>
              <w:right w:w="120" w:type="dxa"/>
            </w:tcMar>
          </w:tcPr>
          <w:p w14:paraId="15A8D8F5" w14:textId="77777777" w:rsidR="009A1964" w:rsidRDefault="00870FE7">
            <w:pPr>
              <w:spacing w:line="288" w:lineRule="auto"/>
              <w:ind w:left="-120"/>
              <w:contextualSpacing w:val="0"/>
            </w:pPr>
            <w:r>
              <w:rPr>
                <w:b/>
                <w:shd w:val="clear" w:color="auto" w:fill="4F81BD"/>
              </w:rPr>
              <w:t>dcterms:description</w:t>
            </w:r>
          </w:p>
        </w:tc>
      </w:tr>
      <w:tr w:rsidR="009A1964" w14:paraId="03E805B9" w14:textId="77777777">
        <w:tc>
          <w:tcPr>
            <w:tcW w:w="2475" w:type="dxa"/>
            <w:tcBorders>
              <w:top w:val="nil"/>
              <w:left w:val="nil"/>
              <w:bottom w:val="nil"/>
              <w:right w:val="nil"/>
            </w:tcBorders>
            <w:shd w:val="clear" w:color="auto" w:fill="C6D9F1"/>
            <w:tcMar>
              <w:left w:w="120" w:type="dxa"/>
              <w:right w:w="120" w:type="dxa"/>
            </w:tcMar>
          </w:tcPr>
          <w:p w14:paraId="24EF024E"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00381E1E" w14:textId="77777777" w:rsidR="009A1964" w:rsidRDefault="00870FE7">
            <w:pPr>
              <w:spacing w:line="288" w:lineRule="auto"/>
              <w:ind w:left="-120"/>
              <w:contextualSpacing w:val="0"/>
            </w:pPr>
            <w:r>
              <w:rPr>
                <w:shd w:val="clear" w:color="auto" w:fill="D8D8D8"/>
              </w:rPr>
              <w:t>Description</w:t>
            </w:r>
          </w:p>
        </w:tc>
      </w:tr>
      <w:tr w:rsidR="009A1964" w14:paraId="20CE104A" w14:textId="77777777">
        <w:tc>
          <w:tcPr>
            <w:tcW w:w="2475" w:type="dxa"/>
            <w:tcBorders>
              <w:top w:val="nil"/>
              <w:left w:val="nil"/>
              <w:bottom w:val="nil"/>
              <w:right w:val="nil"/>
            </w:tcBorders>
            <w:shd w:val="clear" w:color="auto" w:fill="C6D9F1"/>
            <w:tcMar>
              <w:left w:w="120" w:type="dxa"/>
              <w:right w:w="120" w:type="dxa"/>
            </w:tcMar>
          </w:tcPr>
          <w:p w14:paraId="77302CBF"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0E319FD9" w14:textId="77777777" w:rsidR="009A1964" w:rsidRDefault="00870FE7">
            <w:pPr>
              <w:spacing w:line="288" w:lineRule="auto"/>
              <w:ind w:left="-120"/>
              <w:contextualSpacing w:val="0"/>
            </w:pPr>
            <w:r>
              <w:t>Optional</w:t>
            </w:r>
          </w:p>
        </w:tc>
      </w:tr>
      <w:tr w:rsidR="009A1964" w14:paraId="581D94EB" w14:textId="77777777">
        <w:tc>
          <w:tcPr>
            <w:tcW w:w="2475" w:type="dxa"/>
            <w:tcBorders>
              <w:top w:val="nil"/>
              <w:left w:val="nil"/>
              <w:bottom w:val="nil"/>
              <w:right w:val="nil"/>
            </w:tcBorders>
            <w:shd w:val="clear" w:color="auto" w:fill="C6D9F1"/>
            <w:tcMar>
              <w:left w:w="120" w:type="dxa"/>
              <w:right w:w="120" w:type="dxa"/>
            </w:tcMar>
          </w:tcPr>
          <w:p w14:paraId="1C53B32A"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20D0249" w14:textId="77777777" w:rsidR="009A1964" w:rsidRDefault="00870FE7">
            <w:pPr>
              <w:spacing w:line="288" w:lineRule="auto"/>
              <w:ind w:left="-120"/>
              <w:contextualSpacing w:val="0"/>
            </w:pPr>
            <w:r>
              <w:rPr>
                <w:shd w:val="clear" w:color="auto" w:fill="D8D8D8"/>
              </w:rPr>
              <w:t>Includes but is not limited to: an abstract, a table of contents, or a free-text account of described resource</w:t>
            </w:r>
          </w:p>
        </w:tc>
      </w:tr>
      <w:tr w:rsidR="009A1964" w14:paraId="5EDDEE36" w14:textId="77777777">
        <w:tc>
          <w:tcPr>
            <w:tcW w:w="2475" w:type="dxa"/>
            <w:tcBorders>
              <w:top w:val="nil"/>
              <w:left w:val="nil"/>
              <w:bottom w:val="nil"/>
              <w:right w:val="nil"/>
            </w:tcBorders>
            <w:shd w:val="clear" w:color="auto" w:fill="C6D9F1"/>
            <w:tcMar>
              <w:left w:w="120" w:type="dxa"/>
              <w:right w:w="120" w:type="dxa"/>
            </w:tcMar>
          </w:tcPr>
          <w:p w14:paraId="01E6D284"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0F26CEF3" w14:textId="77777777" w:rsidR="009A1964" w:rsidRDefault="00870FE7">
            <w:pPr>
              <w:spacing w:line="288" w:lineRule="auto"/>
              <w:ind w:left="-120"/>
              <w:contextualSpacing w:val="0"/>
            </w:pPr>
            <w:r>
              <w:t>dc:description</w:t>
            </w:r>
          </w:p>
        </w:tc>
      </w:tr>
      <w:tr w:rsidR="009A1964" w14:paraId="556693CD" w14:textId="77777777">
        <w:tc>
          <w:tcPr>
            <w:tcW w:w="2475" w:type="dxa"/>
            <w:tcBorders>
              <w:top w:val="nil"/>
              <w:left w:val="nil"/>
              <w:bottom w:val="nil"/>
              <w:right w:val="nil"/>
            </w:tcBorders>
            <w:shd w:val="clear" w:color="auto" w:fill="C6D9F1"/>
            <w:tcMar>
              <w:left w:w="120" w:type="dxa"/>
              <w:right w:w="120" w:type="dxa"/>
            </w:tcMar>
          </w:tcPr>
          <w:p w14:paraId="0308655D"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742548CB" w14:textId="77777777" w:rsidR="009A1964" w:rsidRDefault="00870FE7">
            <w:pPr>
              <w:spacing w:line="288" w:lineRule="auto"/>
              <w:ind w:left="-120"/>
              <w:contextualSpacing w:val="0"/>
            </w:pPr>
            <w:r>
              <w:rPr>
                <w:shd w:val="clear" w:color="auto" w:fill="D8D8D8"/>
              </w:rPr>
              <w:t>Yes</w:t>
            </w:r>
          </w:p>
        </w:tc>
      </w:tr>
      <w:tr w:rsidR="009A1964" w14:paraId="31E55360" w14:textId="77777777">
        <w:tc>
          <w:tcPr>
            <w:tcW w:w="2475" w:type="dxa"/>
            <w:tcBorders>
              <w:top w:val="nil"/>
              <w:left w:val="nil"/>
              <w:bottom w:val="nil"/>
              <w:right w:val="nil"/>
            </w:tcBorders>
            <w:shd w:val="clear" w:color="auto" w:fill="C6D9F1"/>
            <w:tcMar>
              <w:left w:w="120" w:type="dxa"/>
              <w:right w:w="120" w:type="dxa"/>
            </w:tcMar>
          </w:tcPr>
          <w:p w14:paraId="5B40FA36"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66CBC22E" w14:textId="77777777" w:rsidR="009A1964" w:rsidRDefault="009A1964">
            <w:pPr>
              <w:ind w:left="-120"/>
              <w:contextualSpacing w:val="0"/>
            </w:pPr>
          </w:p>
        </w:tc>
      </w:tr>
      <w:tr w:rsidR="009A1964" w14:paraId="38C4A6F2" w14:textId="77777777">
        <w:tc>
          <w:tcPr>
            <w:tcW w:w="2475" w:type="dxa"/>
            <w:tcBorders>
              <w:top w:val="nil"/>
              <w:left w:val="nil"/>
              <w:bottom w:val="nil"/>
              <w:right w:val="nil"/>
            </w:tcBorders>
            <w:shd w:val="clear" w:color="auto" w:fill="C6D9F1"/>
            <w:tcMar>
              <w:left w:w="120" w:type="dxa"/>
              <w:right w:w="120" w:type="dxa"/>
            </w:tcMar>
          </w:tcPr>
          <w:p w14:paraId="45BC5C99" w14:textId="77777777" w:rsidR="009A1964" w:rsidRDefault="00870FE7">
            <w:pPr>
              <w:spacing w:line="288" w:lineRule="auto"/>
              <w:ind w:left="-120"/>
              <w:contextualSpacing w:val="0"/>
            </w:pPr>
            <w:r>
              <w:rPr>
                <w:shd w:val="clear" w:color="auto" w:fill="C6D9F1"/>
              </w:rPr>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66392170" w14:textId="77777777" w:rsidR="009A1964" w:rsidRDefault="00870FE7">
            <w:pPr>
              <w:spacing w:line="288" w:lineRule="auto"/>
              <w:ind w:left="-120"/>
              <w:contextualSpacing w:val="0"/>
            </w:pPr>
            <w:r>
              <w:rPr>
                <w:shd w:val="clear" w:color="auto" w:fill="D8D8D8"/>
              </w:rPr>
              <w:t>dc:description</w:t>
            </w:r>
          </w:p>
        </w:tc>
      </w:tr>
      <w:tr w:rsidR="009A1964" w14:paraId="256DD550" w14:textId="77777777">
        <w:tc>
          <w:tcPr>
            <w:tcW w:w="2475" w:type="dxa"/>
            <w:tcBorders>
              <w:top w:val="nil"/>
              <w:left w:val="nil"/>
              <w:bottom w:val="nil"/>
              <w:right w:val="nil"/>
            </w:tcBorders>
            <w:shd w:val="clear" w:color="auto" w:fill="C6D9F1"/>
            <w:tcMar>
              <w:left w:w="120" w:type="dxa"/>
              <w:right w:w="120" w:type="dxa"/>
            </w:tcMar>
          </w:tcPr>
          <w:p w14:paraId="6B4562E9"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5FF06C0B" w14:textId="77777777" w:rsidR="009A1964" w:rsidRDefault="009A1964">
            <w:pPr>
              <w:ind w:left="-120"/>
              <w:contextualSpacing w:val="0"/>
            </w:pPr>
          </w:p>
        </w:tc>
      </w:tr>
      <w:tr w:rsidR="009A1964" w14:paraId="06CD9BBA" w14:textId="77777777">
        <w:tc>
          <w:tcPr>
            <w:tcW w:w="2475" w:type="dxa"/>
            <w:tcBorders>
              <w:top w:val="nil"/>
              <w:left w:val="nil"/>
              <w:bottom w:val="nil"/>
              <w:right w:val="nil"/>
            </w:tcBorders>
            <w:shd w:val="clear" w:color="auto" w:fill="C6D9F1"/>
            <w:tcMar>
              <w:left w:w="120" w:type="dxa"/>
              <w:right w:w="120" w:type="dxa"/>
            </w:tcMar>
          </w:tcPr>
          <w:p w14:paraId="019D2673"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04D8A8BA" w14:textId="77777777" w:rsidR="009A1964" w:rsidRDefault="00870FE7">
            <w:pPr>
              <w:spacing w:line="288" w:lineRule="auto"/>
              <w:ind w:left="-120"/>
              <w:contextualSpacing w:val="0"/>
            </w:pPr>
            <w:r>
              <w:rPr>
                <w:shd w:val="clear" w:color="auto" w:fill="D8D8D8"/>
              </w:rPr>
              <w:t>520, 545, 300, 500, 505</w:t>
            </w:r>
          </w:p>
        </w:tc>
      </w:tr>
      <w:tr w:rsidR="009A1964" w14:paraId="2A39BA40" w14:textId="77777777">
        <w:tc>
          <w:tcPr>
            <w:tcW w:w="2475" w:type="dxa"/>
            <w:tcBorders>
              <w:top w:val="nil"/>
              <w:left w:val="nil"/>
              <w:bottom w:val="nil"/>
              <w:right w:val="nil"/>
            </w:tcBorders>
            <w:shd w:val="clear" w:color="auto" w:fill="C6D9F1"/>
            <w:tcMar>
              <w:left w:w="120" w:type="dxa"/>
              <w:right w:w="120" w:type="dxa"/>
            </w:tcMar>
          </w:tcPr>
          <w:p w14:paraId="18DBD75E"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44E1EC79" w14:textId="77777777" w:rsidR="009A1964" w:rsidRDefault="00870FE7">
            <w:pPr>
              <w:ind w:left="-120"/>
              <w:contextualSpacing w:val="0"/>
            </w:pPr>
            <w:r>
              <w:t>Since the Description field is a potentially rich source of indexable terms, care should be taken to provide this element when possible. Best practice recommendation for this element is to use full sentences, as description is often used to present information to users to assist in their selection of appropriate resources from a set of search results.</w:t>
            </w:r>
          </w:p>
        </w:tc>
      </w:tr>
      <w:tr w:rsidR="009A1964" w14:paraId="359E0FB3" w14:textId="77777777">
        <w:tc>
          <w:tcPr>
            <w:tcW w:w="2475" w:type="dxa"/>
            <w:tcBorders>
              <w:top w:val="nil"/>
              <w:left w:val="nil"/>
              <w:bottom w:val="nil"/>
              <w:right w:val="nil"/>
            </w:tcBorders>
            <w:shd w:val="clear" w:color="auto" w:fill="C6D9F1"/>
            <w:tcMar>
              <w:left w:w="120" w:type="dxa"/>
              <w:right w:w="120" w:type="dxa"/>
            </w:tcMar>
          </w:tcPr>
          <w:p w14:paraId="03AB0292"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28E3BEF" w14:textId="77777777" w:rsidR="009A1964" w:rsidRDefault="00870FE7">
            <w:pPr>
              <w:ind w:left="-120"/>
              <w:contextualSpacing w:val="0"/>
            </w:pPr>
            <w:r>
              <w:t xml:space="preserve">Bill Moss posed with Tina Turner and Eddie Castleberry, the program director of WVKO. </w:t>
            </w:r>
          </w:p>
        </w:tc>
      </w:tr>
    </w:tbl>
    <w:p w14:paraId="0BCD11A2" w14:textId="77777777" w:rsidR="009A1964" w:rsidRDefault="009A1964"/>
    <w:tbl>
      <w:tblPr>
        <w:tblStyle w:val="ac"/>
        <w:tblW w:w="9240" w:type="dxa"/>
        <w:tblInd w:w="-120" w:type="dxa"/>
        <w:tblLayout w:type="fixed"/>
        <w:tblLook w:val="0600" w:firstRow="0" w:lastRow="0" w:firstColumn="0" w:lastColumn="0" w:noHBand="1" w:noVBand="1"/>
      </w:tblPr>
      <w:tblGrid>
        <w:gridCol w:w="2475"/>
        <w:gridCol w:w="6765"/>
      </w:tblGrid>
      <w:tr w:rsidR="009A1964" w14:paraId="19FDCCD5" w14:textId="77777777">
        <w:tc>
          <w:tcPr>
            <w:tcW w:w="2475" w:type="dxa"/>
            <w:tcBorders>
              <w:top w:val="nil"/>
              <w:left w:val="nil"/>
              <w:bottom w:val="nil"/>
              <w:right w:val="nil"/>
            </w:tcBorders>
            <w:shd w:val="clear" w:color="auto" w:fill="4F81BD"/>
            <w:tcMar>
              <w:left w:w="120" w:type="dxa"/>
              <w:right w:w="120" w:type="dxa"/>
            </w:tcMar>
          </w:tcPr>
          <w:p w14:paraId="4EC8E0F4" w14:textId="77777777" w:rsidR="009A1964" w:rsidRDefault="00870FE7">
            <w:pPr>
              <w:spacing w:line="288" w:lineRule="auto"/>
              <w:ind w:left="-120"/>
              <w:contextualSpacing w:val="0"/>
            </w:pPr>
            <w:r>
              <w:rPr>
                <w:b/>
                <w:shd w:val="clear" w:color="auto" w:fill="4F81BD"/>
              </w:rPr>
              <w:t>DPLA Property</w:t>
            </w:r>
          </w:p>
        </w:tc>
        <w:tc>
          <w:tcPr>
            <w:tcW w:w="6765" w:type="dxa"/>
            <w:tcBorders>
              <w:top w:val="nil"/>
              <w:left w:val="nil"/>
              <w:bottom w:val="nil"/>
              <w:right w:val="nil"/>
            </w:tcBorders>
            <w:shd w:val="clear" w:color="auto" w:fill="4F81BD"/>
            <w:tcMar>
              <w:left w:w="120" w:type="dxa"/>
              <w:right w:w="120" w:type="dxa"/>
            </w:tcMar>
          </w:tcPr>
          <w:p w14:paraId="0B6AC46A" w14:textId="77777777" w:rsidR="009A1964" w:rsidRDefault="00870FE7">
            <w:pPr>
              <w:spacing w:line="288" w:lineRule="auto"/>
              <w:ind w:left="-120"/>
              <w:contextualSpacing w:val="0"/>
            </w:pPr>
            <w:r>
              <w:rPr>
                <w:b/>
                <w:shd w:val="clear" w:color="auto" w:fill="4F81BD"/>
              </w:rPr>
              <w:t>dcterms:extent</w:t>
            </w:r>
          </w:p>
        </w:tc>
      </w:tr>
      <w:tr w:rsidR="009A1964" w14:paraId="65F6F53A" w14:textId="77777777">
        <w:tc>
          <w:tcPr>
            <w:tcW w:w="2475" w:type="dxa"/>
            <w:tcBorders>
              <w:top w:val="nil"/>
              <w:left w:val="nil"/>
              <w:bottom w:val="nil"/>
              <w:right w:val="nil"/>
            </w:tcBorders>
            <w:shd w:val="clear" w:color="auto" w:fill="C6D9F1"/>
            <w:tcMar>
              <w:left w:w="120" w:type="dxa"/>
              <w:right w:w="120" w:type="dxa"/>
            </w:tcMar>
          </w:tcPr>
          <w:p w14:paraId="38A7D54E"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19AEE795" w14:textId="77777777" w:rsidR="009A1964" w:rsidRDefault="00870FE7">
            <w:pPr>
              <w:spacing w:line="288" w:lineRule="auto"/>
              <w:ind w:left="-120"/>
              <w:contextualSpacing w:val="0"/>
            </w:pPr>
            <w:r>
              <w:rPr>
                <w:shd w:val="clear" w:color="auto" w:fill="D8D8D8"/>
              </w:rPr>
              <w:t>Extent</w:t>
            </w:r>
          </w:p>
        </w:tc>
      </w:tr>
      <w:tr w:rsidR="009A1964" w14:paraId="6EB907B9" w14:textId="77777777">
        <w:tc>
          <w:tcPr>
            <w:tcW w:w="2475" w:type="dxa"/>
            <w:tcBorders>
              <w:top w:val="nil"/>
              <w:left w:val="nil"/>
              <w:bottom w:val="nil"/>
              <w:right w:val="nil"/>
            </w:tcBorders>
            <w:shd w:val="clear" w:color="auto" w:fill="C6D9F1"/>
            <w:tcMar>
              <w:left w:w="120" w:type="dxa"/>
              <w:right w:w="120" w:type="dxa"/>
            </w:tcMar>
          </w:tcPr>
          <w:p w14:paraId="4E2A9174"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521AF1BF" w14:textId="77777777" w:rsidR="009A1964" w:rsidRDefault="00870FE7">
            <w:pPr>
              <w:spacing w:line="288" w:lineRule="auto"/>
              <w:ind w:left="-120"/>
              <w:contextualSpacing w:val="0"/>
            </w:pPr>
            <w:r>
              <w:t>Optional</w:t>
            </w:r>
          </w:p>
        </w:tc>
      </w:tr>
      <w:tr w:rsidR="009A1964" w14:paraId="2871AE88" w14:textId="77777777">
        <w:tc>
          <w:tcPr>
            <w:tcW w:w="2475" w:type="dxa"/>
            <w:tcBorders>
              <w:top w:val="nil"/>
              <w:left w:val="nil"/>
              <w:bottom w:val="nil"/>
              <w:right w:val="nil"/>
            </w:tcBorders>
            <w:shd w:val="clear" w:color="auto" w:fill="C6D9F1"/>
            <w:tcMar>
              <w:left w:w="120" w:type="dxa"/>
              <w:right w:w="120" w:type="dxa"/>
            </w:tcMar>
          </w:tcPr>
          <w:p w14:paraId="4B6A2E28"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43798860" w14:textId="77777777" w:rsidR="009A1964" w:rsidRDefault="00870FE7">
            <w:pPr>
              <w:spacing w:line="288" w:lineRule="auto"/>
              <w:ind w:left="-120"/>
              <w:contextualSpacing w:val="0"/>
            </w:pPr>
            <w:r>
              <w:rPr>
                <w:shd w:val="clear" w:color="auto" w:fill="D8D8D8"/>
              </w:rPr>
              <w:t>Size or duration of described resource</w:t>
            </w:r>
          </w:p>
        </w:tc>
      </w:tr>
      <w:tr w:rsidR="009A1964" w14:paraId="6FF675BC" w14:textId="77777777">
        <w:tc>
          <w:tcPr>
            <w:tcW w:w="2475" w:type="dxa"/>
            <w:tcBorders>
              <w:top w:val="nil"/>
              <w:left w:val="nil"/>
              <w:bottom w:val="nil"/>
              <w:right w:val="nil"/>
            </w:tcBorders>
            <w:shd w:val="clear" w:color="auto" w:fill="C6D9F1"/>
            <w:tcMar>
              <w:left w:w="120" w:type="dxa"/>
              <w:right w:w="120" w:type="dxa"/>
            </w:tcMar>
          </w:tcPr>
          <w:p w14:paraId="2C416136"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633B2B3C" w14:textId="77777777" w:rsidR="009A1964" w:rsidRDefault="00870FE7">
            <w:pPr>
              <w:spacing w:line="288" w:lineRule="auto"/>
              <w:ind w:left="-120"/>
              <w:contextualSpacing w:val="0"/>
            </w:pPr>
            <w:r>
              <w:t>dc:format</w:t>
            </w:r>
          </w:p>
        </w:tc>
      </w:tr>
      <w:tr w:rsidR="009A1964" w14:paraId="5777E217" w14:textId="77777777">
        <w:tc>
          <w:tcPr>
            <w:tcW w:w="2475" w:type="dxa"/>
            <w:tcBorders>
              <w:top w:val="nil"/>
              <w:left w:val="nil"/>
              <w:bottom w:val="nil"/>
              <w:right w:val="nil"/>
            </w:tcBorders>
            <w:shd w:val="clear" w:color="auto" w:fill="C6D9F1"/>
            <w:tcMar>
              <w:left w:w="120" w:type="dxa"/>
              <w:right w:w="120" w:type="dxa"/>
            </w:tcMar>
          </w:tcPr>
          <w:p w14:paraId="5D0F9E70"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3B3E1351" w14:textId="77777777" w:rsidR="009A1964" w:rsidRDefault="00870FE7">
            <w:pPr>
              <w:spacing w:line="288" w:lineRule="auto"/>
              <w:ind w:left="-120"/>
              <w:contextualSpacing w:val="0"/>
            </w:pPr>
            <w:r>
              <w:rPr>
                <w:shd w:val="clear" w:color="auto" w:fill="D8D8D8"/>
              </w:rPr>
              <w:t>Yes</w:t>
            </w:r>
          </w:p>
        </w:tc>
      </w:tr>
      <w:tr w:rsidR="009A1964" w14:paraId="2A40BB0D" w14:textId="77777777">
        <w:tc>
          <w:tcPr>
            <w:tcW w:w="2475" w:type="dxa"/>
            <w:tcBorders>
              <w:top w:val="nil"/>
              <w:left w:val="nil"/>
              <w:bottom w:val="nil"/>
              <w:right w:val="nil"/>
            </w:tcBorders>
            <w:shd w:val="clear" w:color="auto" w:fill="C6D9F1"/>
            <w:tcMar>
              <w:left w:w="120" w:type="dxa"/>
              <w:right w:w="120" w:type="dxa"/>
            </w:tcMar>
          </w:tcPr>
          <w:p w14:paraId="2D297A20"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2B3EFB70" w14:textId="77777777" w:rsidR="009A1964" w:rsidRDefault="009A1964">
            <w:pPr>
              <w:ind w:left="-120"/>
              <w:contextualSpacing w:val="0"/>
            </w:pPr>
          </w:p>
        </w:tc>
      </w:tr>
      <w:tr w:rsidR="009A1964" w14:paraId="75F9CE67" w14:textId="77777777">
        <w:tc>
          <w:tcPr>
            <w:tcW w:w="2475" w:type="dxa"/>
            <w:tcBorders>
              <w:top w:val="nil"/>
              <w:left w:val="nil"/>
              <w:bottom w:val="nil"/>
              <w:right w:val="nil"/>
            </w:tcBorders>
            <w:shd w:val="clear" w:color="auto" w:fill="C6D9F1"/>
            <w:tcMar>
              <w:left w:w="120" w:type="dxa"/>
              <w:right w:w="120" w:type="dxa"/>
            </w:tcMar>
          </w:tcPr>
          <w:p w14:paraId="1054A084" w14:textId="77777777" w:rsidR="009A1964" w:rsidRDefault="00870FE7">
            <w:pPr>
              <w:spacing w:line="288" w:lineRule="auto"/>
              <w:ind w:left="-120"/>
              <w:contextualSpacing w:val="0"/>
            </w:pPr>
            <w:r>
              <w:rPr>
                <w:shd w:val="clear" w:color="auto" w:fill="C6D9F1"/>
              </w:rPr>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199EA3AC" w14:textId="77777777" w:rsidR="009A1964" w:rsidRDefault="009A1964">
            <w:pPr>
              <w:spacing w:line="288" w:lineRule="auto"/>
              <w:ind w:left="-120"/>
              <w:contextualSpacing w:val="0"/>
            </w:pPr>
          </w:p>
        </w:tc>
      </w:tr>
      <w:tr w:rsidR="009A1964" w14:paraId="2939DFF7" w14:textId="77777777">
        <w:tc>
          <w:tcPr>
            <w:tcW w:w="2475" w:type="dxa"/>
            <w:tcBorders>
              <w:top w:val="nil"/>
              <w:left w:val="nil"/>
              <w:bottom w:val="nil"/>
              <w:right w:val="nil"/>
            </w:tcBorders>
            <w:shd w:val="clear" w:color="auto" w:fill="C6D9F1"/>
            <w:tcMar>
              <w:left w:w="120" w:type="dxa"/>
              <w:right w:w="120" w:type="dxa"/>
            </w:tcMar>
          </w:tcPr>
          <w:p w14:paraId="0B704C38"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6E28AB20" w14:textId="77777777" w:rsidR="009A1964" w:rsidRDefault="00870FE7">
            <w:pPr>
              <w:spacing w:line="288" w:lineRule="auto"/>
              <w:ind w:left="-120"/>
              <w:contextualSpacing w:val="0"/>
            </w:pPr>
            <w:r>
              <w:t>dc.format.extent</w:t>
            </w:r>
          </w:p>
        </w:tc>
      </w:tr>
      <w:tr w:rsidR="009A1964" w14:paraId="5ED3D81F" w14:textId="77777777">
        <w:tc>
          <w:tcPr>
            <w:tcW w:w="2475" w:type="dxa"/>
            <w:tcBorders>
              <w:top w:val="nil"/>
              <w:left w:val="nil"/>
              <w:bottom w:val="nil"/>
              <w:right w:val="nil"/>
            </w:tcBorders>
            <w:shd w:val="clear" w:color="auto" w:fill="C6D9F1"/>
            <w:tcMar>
              <w:left w:w="120" w:type="dxa"/>
              <w:right w:w="120" w:type="dxa"/>
            </w:tcMar>
          </w:tcPr>
          <w:p w14:paraId="2C51CB97"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8FC36EC" w14:textId="77777777" w:rsidR="009A1964" w:rsidRDefault="00870FE7">
            <w:pPr>
              <w:spacing w:line="288" w:lineRule="auto"/>
              <w:ind w:left="-120"/>
              <w:contextualSpacing w:val="0"/>
            </w:pPr>
            <w:r>
              <w:rPr>
                <w:shd w:val="clear" w:color="auto" w:fill="D8D8D8"/>
              </w:rPr>
              <w:t>300 subfield a</w:t>
            </w:r>
          </w:p>
        </w:tc>
      </w:tr>
      <w:tr w:rsidR="009A1964" w14:paraId="0B76E65F" w14:textId="77777777">
        <w:tc>
          <w:tcPr>
            <w:tcW w:w="2475" w:type="dxa"/>
            <w:tcBorders>
              <w:top w:val="nil"/>
              <w:left w:val="nil"/>
              <w:bottom w:val="nil"/>
              <w:right w:val="nil"/>
            </w:tcBorders>
            <w:shd w:val="clear" w:color="auto" w:fill="C6D9F1"/>
            <w:tcMar>
              <w:left w:w="120" w:type="dxa"/>
              <w:right w:w="120" w:type="dxa"/>
            </w:tcMar>
          </w:tcPr>
          <w:p w14:paraId="0016F5AE"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0BDBD494" w14:textId="77777777" w:rsidR="009A1964" w:rsidRDefault="00870FE7">
            <w:pPr>
              <w:ind w:left="-120"/>
              <w:contextualSpacing w:val="0"/>
            </w:pPr>
            <w:r>
              <w:t>Because the refinement Extent is used in a variety of situations, it generally consists of both a numeric value and a caption that is needed to interpret the numeric value. Best practice is to separate the numeric value and the caption with a space, whether the caption appears before or after the value.</w:t>
            </w:r>
          </w:p>
        </w:tc>
      </w:tr>
      <w:tr w:rsidR="009A1964" w14:paraId="7FCBBB8E" w14:textId="77777777">
        <w:tc>
          <w:tcPr>
            <w:tcW w:w="2475" w:type="dxa"/>
            <w:tcBorders>
              <w:top w:val="nil"/>
              <w:left w:val="nil"/>
              <w:bottom w:val="nil"/>
              <w:right w:val="nil"/>
            </w:tcBorders>
            <w:shd w:val="clear" w:color="auto" w:fill="C6D9F1"/>
            <w:tcMar>
              <w:left w:w="120" w:type="dxa"/>
              <w:right w:w="120" w:type="dxa"/>
            </w:tcMar>
          </w:tcPr>
          <w:p w14:paraId="6B7078E9"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4DB6558" w14:textId="77777777" w:rsidR="009A1964" w:rsidRDefault="00870FE7">
            <w:pPr>
              <w:ind w:left="-120"/>
              <w:contextualSpacing w:val="0"/>
            </w:pPr>
            <w:r>
              <w:t>21 minutes; 899 kb; 250 pages; 35 mm</w:t>
            </w:r>
          </w:p>
        </w:tc>
      </w:tr>
    </w:tbl>
    <w:p w14:paraId="4FE62F4F" w14:textId="035A5941" w:rsidR="00230ED5" w:rsidRDefault="00230ED5"/>
    <w:p w14:paraId="3C1EC7F6" w14:textId="77777777" w:rsidR="00230ED5" w:rsidRDefault="00230ED5">
      <w:r>
        <w:br w:type="page"/>
      </w:r>
    </w:p>
    <w:p w14:paraId="2765B195" w14:textId="77777777" w:rsidR="009A1964" w:rsidRDefault="009A1964"/>
    <w:tbl>
      <w:tblPr>
        <w:tblStyle w:val="ad"/>
        <w:tblW w:w="9255" w:type="dxa"/>
        <w:tblInd w:w="-120" w:type="dxa"/>
        <w:tblLayout w:type="fixed"/>
        <w:tblLook w:val="0600" w:firstRow="0" w:lastRow="0" w:firstColumn="0" w:lastColumn="0" w:noHBand="1" w:noVBand="1"/>
      </w:tblPr>
      <w:tblGrid>
        <w:gridCol w:w="2490"/>
        <w:gridCol w:w="6765"/>
      </w:tblGrid>
      <w:tr w:rsidR="009A1964" w14:paraId="25D887B5" w14:textId="77777777">
        <w:tc>
          <w:tcPr>
            <w:tcW w:w="2490" w:type="dxa"/>
            <w:tcBorders>
              <w:top w:val="nil"/>
              <w:left w:val="nil"/>
              <w:bottom w:val="nil"/>
              <w:right w:val="nil"/>
            </w:tcBorders>
            <w:shd w:val="clear" w:color="auto" w:fill="4F81BD"/>
            <w:tcMar>
              <w:left w:w="120" w:type="dxa"/>
              <w:right w:w="120" w:type="dxa"/>
            </w:tcMar>
          </w:tcPr>
          <w:p w14:paraId="4CB1BBAC" w14:textId="77777777" w:rsidR="009A1964" w:rsidRDefault="00870FE7">
            <w:pPr>
              <w:spacing w:line="288" w:lineRule="auto"/>
              <w:ind w:left="-120"/>
              <w:contextualSpacing w:val="0"/>
            </w:pPr>
            <w:r>
              <w:rPr>
                <w:b/>
                <w:shd w:val="clear" w:color="auto" w:fill="4F81BD"/>
              </w:rPr>
              <w:t>DPLA Property</w:t>
            </w:r>
          </w:p>
        </w:tc>
        <w:tc>
          <w:tcPr>
            <w:tcW w:w="6765" w:type="dxa"/>
            <w:tcBorders>
              <w:top w:val="nil"/>
              <w:left w:val="nil"/>
              <w:bottom w:val="nil"/>
              <w:right w:val="nil"/>
            </w:tcBorders>
            <w:shd w:val="clear" w:color="auto" w:fill="4F81BD"/>
            <w:tcMar>
              <w:left w:w="120" w:type="dxa"/>
              <w:right w:w="120" w:type="dxa"/>
            </w:tcMar>
          </w:tcPr>
          <w:p w14:paraId="59798462" w14:textId="77777777" w:rsidR="009A1964" w:rsidRDefault="00870FE7">
            <w:pPr>
              <w:spacing w:line="288" w:lineRule="auto"/>
              <w:ind w:left="-120"/>
              <w:contextualSpacing w:val="0"/>
            </w:pPr>
            <w:r>
              <w:rPr>
                <w:b/>
                <w:shd w:val="clear" w:color="auto" w:fill="4F81BD"/>
              </w:rPr>
              <w:t>dc:format</w:t>
            </w:r>
          </w:p>
        </w:tc>
      </w:tr>
      <w:tr w:rsidR="009A1964" w14:paraId="2961E2BD" w14:textId="77777777">
        <w:tc>
          <w:tcPr>
            <w:tcW w:w="2490" w:type="dxa"/>
            <w:tcBorders>
              <w:top w:val="nil"/>
              <w:left w:val="nil"/>
              <w:bottom w:val="nil"/>
              <w:right w:val="nil"/>
            </w:tcBorders>
            <w:shd w:val="clear" w:color="auto" w:fill="C6D9F1"/>
            <w:tcMar>
              <w:left w:w="120" w:type="dxa"/>
              <w:right w:w="120" w:type="dxa"/>
            </w:tcMar>
          </w:tcPr>
          <w:p w14:paraId="7EDAF800"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3169229E" w14:textId="77777777" w:rsidR="009A1964" w:rsidRDefault="00870FE7">
            <w:pPr>
              <w:spacing w:line="288" w:lineRule="auto"/>
              <w:ind w:left="-120"/>
              <w:contextualSpacing w:val="0"/>
            </w:pPr>
            <w:r>
              <w:rPr>
                <w:shd w:val="clear" w:color="auto" w:fill="D8D8D8"/>
              </w:rPr>
              <w:t>Format</w:t>
            </w:r>
          </w:p>
        </w:tc>
      </w:tr>
      <w:tr w:rsidR="009A1964" w14:paraId="604B8DD8" w14:textId="77777777">
        <w:tc>
          <w:tcPr>
            <w:tcW w:w="2490" w:type="dxa"/>
            <w:tcBorders>
              <w:top w:val="nil"/>
              <w:left w:val="nil"/>
              <w:bottom w:val="nil"/>
              <w:right w:val="nil"/>
            </w:tcBorders>
            <w:shd w:val="clear" w:color="auto" w:fill="C6D9F1"/>
            <w:tcMar>
              <w:left w:w="120" w:type="dxa"/>
              <w:right w:w="120" w:type="dxa"/>
            </w:tcMar>
          </w:tcPr>
          <w:p w14:paraId="2B44303F"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71FBB494" w14:textId="77777777" w:rsidR="009A1964" w:rsidRDefault="00870FE7">
            <w:pPr>
              <w:spacing w:line="288" w:lineRule="auto"/>
              <w:ind w:left="-120"/>
              <w:contextualSpacing w:val="0"/>
            </w:pPr>
            <w:r>
              <w:t>Strongly recommended</w:t>
            </w:r>
          </w:p>
        </w:tc>
      </w:tr>
      <w:tr w:rsidR="009A1964" w14:paraId="7BB39A4A" w14:textId="77777777">
        <w:tc>
          <w:tcPr>
            <w:tcW w:w="2490" w:type="dxa"/>
            <w:tcBorders>
              <w:top w:val="nil"/>
              <w:left w:val="nil"/>
              <w:bottom w:val="nil"/>
              <w:right w:val="nil"/>
            </w:tcBorders>
            <w:shd w:val="clear" w:color="auto" w:fill="C6D9F1"/>
            <w:tcMar>
              <w:left w:w="120" w:type="dxa"/>
              <w:right w:w="120" w:type="dxa"/>
            </w:tcMar>
          </w:tcPr>
          <w:p w14:paraId="4D8D8FE1"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4AD5809B" w14:textId="77777777" w:rsidR="009A1964" w:rsidRDefault="00870FE7">
            <w:pPr>
              <w:spacing w:line="288" w:lineRule="auto"/>
              <w:ind w:left="-120"/>
              <w:contextualSpacing w:val="0"/>
            </w:pPr>
            <w:r>
              <w:rPr>
                <w:shd w:val="clear" w:color="auto" w:fill="D8D8D8"/>
              </w:rPr>
              <w:t>Physical medium or dimensions of described resource</w:t>
            </w:r>
          </w:p>
        </w:tc>
      </w:tr>
      <w:tr w:rsidR="009A1964" w14:paraId="7E3080F7" w14:textId="77777777">
        <w:tc>
          <w:tcPr>
            <w:tcW w:w="2490" w:type="dxa"/>
            <w:tcBorders>
              <w:top w:val="nil"/>
              <w:left w:val="nil"/>
              <w:bottom w:val="nil"/>
              <w:right w:val="nil"/>
            </w:tcBorders>
            <w:shd w:val="clear" w:color="auto" w:fill="C6D9F1"/>
            <w:tcMar>
              <w:left w:w="120" w:type="dxa"/>
              <w:right w:w="120" w:type="dxa"/>
            </w:tcMar>
          </w:tcPr>
          <w:p w14:paraId="3432FCDF"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231BD7BF" w14:textId="77777777" w:rsidR="009A1964" w:rsidRDefault="009A1964">
            <w:pPr>
              <w:ind w:left="-120"/>
              <w:contextualSpacing w:val="0"/>
            </w:pPr>
          </w:p>
        </w:tc>
      </w:tr>
      <w:tr w:rsidR="009A1964" w14:paraId="5521CC7E" w14:textId="77777777">
        <w:tc>
          <w:tcPr>
            <w:tcW w:w="2490" w:type="dxa"/>
            <w:tcBorders>
              <w:top w:val="nil"/>
              <w:left w:val="nil"/>
              <w:bottom w:val="nil"/>
              <w:right w:val="nil"/>
            </w:tcBorders>
            <w:shd w:val="clear" w:color="auto" w:fill="C6D9F1"/>
            <w:tcMar>
              <w:left w:w="120" w:type="dxa"/>
              <w:right w:w="120" w:type="dxa"/>
            </w:tcMar>
          </w:tcPr>
          <w:p w14:paraId="25D087FB"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4BFD7296" w14:textId="77777777" w:rsidR="009A1964" w:rsidRDefault="00870FE7">
            <w:pPr>
              <w:spacing w:line="288" w:lineRule="auto"/>
              <w:ind w:left="-120"/>
              <w:contextualSpacing w:val="0"/>
            </w:pPr>
            <w:r>
              <w:rPr>
                <w:shd w:val="clear" w:color="auto" w:fill="D8D8D8"/>
              </w:rPr>
              <w:t>Yes</w:t>
            </w:r>
          </w:p>
        </w:tc>
      </w:tr>
      <w:tr w:rsidR="009A1964" w14:paraId="27EE9196" w14:textId="77777777">
        <w:tc>
          <w:tcPr>
            <w:tcW w:w="2490" w:type="dxa"/>
            <w:tcBorders>
              <w:top w:val="nil"/>
              <w:left w:val="nil"/>
              <w:bottom w:val="nil"/>
              <w:right w:val="nil"/>
            </w:tcBorders>
            <w:shd w:val="clear" w:color="auto" w:fill="C6D9F1"/>
            <w:tcMar>
              <w:left w:w="120" w:type="dxa"/>
              <w:right w:w="120" w:type="dxa"/>
            </w:tcMar>
          </w:tcPr>
          <w:p w14:paraId="0CAEDC1D"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2B3EEBF3" w14:textId="77777777" w:rsidR="009A1964" w:rsidRDefault="00870FE7">
            <w:pPr>
              <w:spacing w:line="288" w:lineRule="auto"/>
              <w:ind w:left="-120"/>
              <w:contextualSpacing w:val="0"/>
            </w:pPr>
            <w:r>
              <w:t>IMT</w:t>
            </w:r>
          </w:p>
        </w:tc>
      </w:tr>
      <w:tr w:rsidR="009A1964" w14:paraId="633E8BBD" w14:textId="77777777">
        <w:tc>
          <w:tcPr>
            <w:tcW w:w="2490" w:type="dxa"/>
            <w:tcBorders>
              <w:top w:val="nil"/>
              <w:left w:val="nil"/>
              <w:bottom w:val="nil"/>
              <w:right w:val="nil"/>
            </w:tcBorders>
            <w:shd w:val="clear" w:color="auto" w:fill="C6D9F1"/>
            <w:tcMar>
              <w:left w:w="120" w:type="dxa"/>
              <w:right w:w="120" w:type="dxa"/>
            </w:tcMar>
          </w:tcPr>
          <w:p w14:paraId="0653E5D6" w14:textId="77777777" w:rsidR="009A1964" w:rsidRDefault="00870FE7">
            <w:pPr>
              <w:spacing w:line="288" w:lineRule="auto"/>
              <w:ind w:left="-120"/>
              <w:contextualSpacing w:val="0"/>
            </w:pPr>
            <w:r>
              <w:rPr>
                <w:shd w:val="clear" w:color="auto" w:fill="C6D9F1"/>
              </w:rPr>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BA4FB03" w14:textId="77777777" w:rsidR="009A1964" w:rsidRDefault="009A1964">
            <w:pPr>
              <w:ind w:left="-120"/>
              <w:contextualSpacing w:val="0"/>
            </w:pPr>
          </w:p>
        </w:tc>
      </w:tr>
      <w:tr w:rsidR="009A1964" w14:paraId="1C47B209" w14:textId="77777777">
        <w:tc>
          <w:tcPr>
            <w:tcW w:w="2490" w:type="dxa"/>
            <w:tcBorders>
              <w:top w:val="nil"/>
              <w:left w:val="nil"/>
              <w:bottom w:val="nil"/>
              <w:right w:val="nil"/>
            </w:tcBorders>
            <w:shd w:val="clear" w:color="auto" w:fill="C6D9F1"/>
            <w:tcMar>
              <w:left w:w="120" w:type="dxa"/>
              <w:right w:w="120" w:type="dxa"/>
            </w:tcMar>
          </w:tcPr>
          <w:p w14:paraId="7183AFD8"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63FDD7AB" w14:textId="77777777" w:rsidR="009A1964" w:rsidRDefault="009A1964">
            <w:pPr>
              <w:ind w:left="-120"/>
              <w:contextualSpacing w:val="0"/>
            </w:pPr>
          </w:p>
        </w:tc>
      </w:tr>
      <w:tr w:rsidR="009A1964" w14:paraId="1E5EE315" w14:textId="77777777">
        <w:tc>
          <w:tcPr>
            <w:tcW w:w="2490" w:type="dxa"/>
            <w:tcBorders>
              <w:top w:val="nil"/>
              <w:left w:val="nil"/>
              <w:bottom w:val="nil"/>
              <w:right w:val="nil"/>
            </w:tcBorders>
            <w:shd w:val="clear" w:color="auto" w:fill="C6D9F1"/>
            <w:tcMar>
              <w:left w:w="120" w:type="dxa"/>
              <w:right w:w="120" w:type="dxa"/>
            </w:tcMar>
          </w:tcPr>
          <w:p w14:paraId="0585C0DD"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77449D99" w14:textId="77777777" w:rsidR="009A1964" w:rsidRDefault="00870FE7">
            <w:pPr>
              <w:spacing w:line="288" w:lineRule="auto"/>
              <w:ind w:left="-120"/>
              <w:contextualSpacing w:val="0"/>
            </w:pPr>
            <w:r>
              <w:rPr>
                <w:shd w:val="clear" w:color="auto" w:fill="D8D8D8"/>
              </w:rPr>
              <w:t>340; 856 subfield q</w:t>
            </w:r>
          </w:p>
        </w:tc>
      </w:tr>
      <w:tr w:rsidR="009A1964" w14:paraId="0F19B034" w14:textId="77777777">
        <w:tc>
          <w:tcPr>
            <w:tcW w:w="2490" w:type="dxa"/>
            <w:tcBorders>
              <w:top w:val="nil"/>
              <w:left w:val="nil"/>
              <w:bottom w:val="nil"/>
              <w:right w:val="nil"/>
            </w:tcBorders>
            <w:shd w:val="clear" w:color="auto" w:fill="C6D9F1"/>
            <w:tcMar>
              <w:left w:w="120" w:type="dxa"/>
              <w:right w:w="120" w:type="dxa"/>
            </w:tcMar>
          </w:tcPr>
          <w:p w14:paraId="393A50B4"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0D36EC73" w14:textId="77777777" w:rsidR="009A1964" w:rsidRDefault="00870FE7">
            <w:pPr>
              <w:ind w:left="-120"/>
              <w:contextualSpacing w:val="0"/>
            </w:pPr>
            <w:r>
              <w:t>The file format, physical medium, or dimensions of the resource. Recommended best practice is to use a controlled vocabulary.</w:t>
            </w:r>
          </w:p>
        </w:tc>
      </w:tr>
      <w:tr w:rsidR="009A1964" w14:paraId="3BB80941" w14:textId="77777777">
        <w:tc>
          <w:tcPr>
            <w:tcW w:w="2490" w:type="dxa"/>
            <w:tcBorders>
              <w:top w:val="nil"/>
              <w:left w:val="nil"/>
              <w:bottom w:val="nil"/>
              <w:right w:val="nil"/>
            </w:tcBorders>
            <w:shd w:val="clear" w:color="auto" w:fill="C6D9F1"/>
            <w:tcMar>
              <w:left w:w="120" w:type="dxa"/>
              <w:right w:w="120" w:type="dxa"/>
            </w:tcMar>
          </w:tcPr>
          <w:p w14:paraId="678965BF"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1D114CB2" w14:textId="77777777" w:rsidR="009A1964" w:rsidRDefault="00870FE7">
            <w:pPr>
              <w:ind w:left="-120"/>
              <w:contextualSpacing w:val="0"/>
            </w:pPr>
            <w:r>
              <w:t xml:space="preserve">image/gif; jpeg; drawing; photograph </w:t>
            </w:r>
          </w:p>
        </w:tc>
      </w:tr>
    </w:tbl>
    <w:p w14:paraId="1E47CC1F" w14:textId="77777777" w:rsidR="009A1964" w:rsidRDefault="009A1964"/>
    <w:tbl>
      <w:tblPr>
        <w:tblStyle w:val="ae"/>
        <w:tblW w:w="9255" w:type="dxa"/>
        <w:tblInd w:w="-120" w:type="dxa"/>
        <w:tblLayout w:type="fixed"/>
        <w:tblLook w:val="0600" w:firstRow="0" w:lastRow="0" w:firstColumn="0" w:lastColumn="0" w:noHBand="1" w:noVBand="1"/>
      </w:tblPr>
      <w:tblGrid>
        <w:gridCol w:w="2490"/>
        <w:gridCol w:w="6765"/>
      </w:tblGrid>
      <w:tr w:rsidR="009A1964" w14:paraId="463A8EF6" w14:textId="77777777">
        <w:tc>
          <w:tcPr>
            <w:tcW w:w="2490" w:type="dxa"/>
            <w:tcBorders>
              <w:top w:val="nil"/>
              <w:left w:val="nil"/>
              <w:bottom w:val="nil"/>
              <w:right w:val="nil"/>
            </w:tcBorders>
            <w:shd w:val="clear" w:color="auto" w:fill="4F81BD"/>
            <w:tcMar>
              <w:left w:w="120" w:type="dxa"/>
              <w:right w:w="120" w:type="dxa"/>
            </w:tcMar>
          </w:tcPr>
          <w:p w14:paraId="00981BCB" w14:textId="77777777" w:rsidR="009A1964" w:rsidRDefault="00870FE7">
            <w:pPr>
              <w:spacing w:line="288" w:lineRule="auto"/>
              <w:ind w:left="-120"/>
              <w:contextualSpacing w:val="0"/>
            </w:pPr>
            <w:r>
              <w:rPr>
                <w:b/>
                <w:shd w:val="clear" w:color="auto" w:fill="4F81BD"/>
              </w:rPr>
              <w:t>DPLA Property</w:t>
            </w:r>
          </w:p>
        </w:tc>
        <w:tc>
          <w:tcPr>
            <w:tcW w:w="6765" w:type="dxa"/>
            <w:tcBorders>
              <w:top w:val="nil"/>
              <w:left w:val="nil"/>
              <w:bottom w:val="nil"/>
              <w:right w:val="nil"/>
            </w:tcBorders>
            <w:shd w:val="clear" w:color="auto" w:fill="4F81BD"/>
            <w:tcMar>
              <w:left w:w="120" w:type="dxa"/>
              <w:right w:w="120" w:type="dxa"/>
            </w:tcMar>
          </w:tcPr>
          <w:p w14:paraId="666EDDA9" w14:textId="77777777" w:rsidR="009A1964" w:rsidRDefault="00870FE7">
            <w:pPr>
              <w:spacing w:line="288" w:lineRule="auto"/>
              <w:ind w:left="-120"/>
              <w:contextualSpacing w:val="0"/>
            </w:pPr>
            <w:r>
              <w:rPr>
                <w:b/>
                <w:shd w:val="clear" w:color="auto" w:fill="4F81BD"/>
              </w:rPr>
              <w:t>edm:hasType</w:t>
            </w:r>
          </w:p>
        </w:tc>
      </w:tr>
      <w:tr w:rsidR="009A1964" w14:paraId="4D9916F5" w14:textId="77777777">
        <w:tc>
          <w:tcPr>
            <w:tcW w:w="2490" w:type="dxa"/>
            <w:tcBorders>
              <w:top w:val="nil"/>
              <w:left w:val="nil"/>
              <w:bottom w:val="nil"/>
              <w:right w:val="nil"/>
            </w:tcBorders>
            <w:shd w:val="clear" w:color="auto" w:fill="C6D9F1"/>
            <w:tcMar>
              <w:left w:w="120" w:type="dxa"/>
              <w:right w:w="120" w:type="dxa"/>
            </w:tcMar>
          </w:tcPr>
          <w:p w14:paraId="4F8B4E41"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2E45FA1E" w14:textId="77777777" w:rsidR="009A1964" w:rsidRDefault="00870FE7">
            <w:pPr>
              <w:spacing w:line="288" w:lineRule="auto"/>
              <w:ind w:left="-120"/>
              <w:contextualSpacing w:val="0"/>
            </w:pPr>
            <w:r>
              <w:rPr>
                <w:shd w:val="clear" w:color="auto" w:fill="D8D8D8"/>
              </w:rPr>
              <w:t>Genre</w:t>
            </w:r>
          </w:p>
        </w:tc>
      </w:tr>
      <w:tr w:rsidR="009A1964" w14:paraId="32A303C3" w14:textId="77777777">
        <w:tc>
          <w:tcPr>
            <w:tcW w:w="2490" w:type="dxa"/>
            <w:tcBorders>
              <w:top w:val="nil"/>
              <w:left w:val="nil"/>
              <w:bottom w:val="nil"/>
              <w:right w:val="nil"/>
            </w:tcBorders>
            <w:shd w:val="clear" w:color="auto" w:fill="C6D9F1"/>
            <w:tcMar>
              <w:left w:w="120" w:type="dxa"/>
              <w:right w:w="120" w:type="dxa"/>
            </w:tcMar>
          </w:tcPr>
          <w:p w14:paraId="0512887A"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330A7122" w14:textId="77777777" w:rsidR="009A1964" w:rsidRDefault="00870FE7">
            <w:pPr>
              <w:spacing w:line="288" w:lineRule="auto"/>
              <w:ind w:left="-120"/>
              <w:contextualSpacing w:val="0"/>
            </w:pPr>
            <w:r>
              <w:t>Optional</w:t>
            </w:r>
          </w:p>
        </w:tc>
      </w:tr>
      <w:tr w:rsidR="009A1964" w14:paraId="154C9BEE" w14:textId="77777777">
        <w:tc>
          <w:tcPr>
            <w:tcW w:w="2490" w:type="dxa"/>
            <w:tcBorders>
              <w:top w:val="nil"/>
              <w:left w:val="nil"/>
              <w:bottom w:val="nil"/>
              <w:right w:val="nil"/>
            </w:tcBorders>
            <w:shd w:val="clear" w:color="auto" w:fill="C6D9F1"/>
            <w:tcMar>
              <w:left w:w="120" w:type="dxa"/>
              <w:right w:w="120" w:type="dxa"/>
            </w:tcMar>
          </w:tcPr>
          <w:p w14:paraId="32D42496"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0F8C52AE" w14:textId="77777777" w:rsidR="009A1964" w:rsidRDefault="00870FE7">
            <w:pPr>
              <w:spacing w:line="288" w:lineRule="auto"/>
              <w:ind w:left="-120"/>
              <w:contextualSpacing w:val="0"/>
            </w:pPr>
            <w:r>
              <w:rPr>
                <w:shd w:val="clear" w:color="auto" w:fill="D8D8D8"/>
              </w:rPr>
              <w:t>Captures categories of described resource in a given field. Does not capture aboutness</w:t>
            </w:r>
          </w:p>
        </w:tc>
      </w:tr>
      <w:tr w:rsidR="009A1964" w14:paraId="017C8D75" w14:textId="77777777">
        <w:tc>
          <w:tcPr>
            <w:tcW w:w="2490" w:type="dxa"/>
            <w:tcBorders>
              <w:top w:val="nil"/>
              <w:left w:val="nil"/>
              <w:bottom w:val="nil"/>
              <w:right w:val="nil"/>
            </w:tcBorders>
            <w:shd w:val="clear" w:color="auto" w:fill="C6D9F1"/>
            <w:tcMar>
              <w:left w:w="120" w:type="dxa"/>
              <w:right w:w="120" w:type="dxa"/>
            </w:tcMar>
          </w:tcPr>
          <w:p w14:paraId="3706AE36"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165622AA" w14:textId="77777777" w:rsidR="009A1964" w:rsidRDefault="00870FE7">
            <w:pPr>
              <w:spacing w:line="288" w:lineRule="auto"/>
              <w:ind w:left="-120"/>
              <w:contextualSpacing w:val="0"/>
            </w:pPr>
            <w:r>
              <w:t>edm:is RelatedTo</w:t>
            </w:r>
          </w:p>
        </w:tc>
      </w:tr>
      <w:tr w:rsidR="009A1964" w14:paraId="7F74CC19" w14:textId="77777777">
        <w:tc>
          <w:tcPr>
            <w:tcW w:w="2490" w:type="dxa"/>
            <w:tcBorders>
              <w:top w:val="nil"/>
              <w:left w:val="nil"/>
              <w:bottom w:val="nil"/>
              <w:right w:val="nil"/>
            </w:tcBorders>
            <w:shd w:val="clear" w:color="auto" w:fill="C6D9F1"/>
            <w:tcMar>
              <w:left w:w="120" w:type="dxa"/>
              <w:right w:w="120" w:type="dxa"/>
            </w:tcMar>
          </w:tcPr>
          <w:p w14:paraId="224B6FBD"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430A5BE9" w14:textId="77777777" w:rsidR="009A1964" w:rsidRDefault="009A1964">
            <w:pPr>
              <w:ind w:left="-120"/>
              <w:contextualSpacing w:val="0"/>
            </w:pPr>
          </w:p>
        </w:tc>
      </w:tr>
      <w:tr w:rsidR="009A1964" w14:paraId="6A2E55BC" w14:textId="77777777">
        <w:tc>
          <w:tcPr>
            <w:tcW w:w="2490" w:type="dxa"/>
            <w:tcBorders>
              <w:top w:val="nil"/>
              <w:left w:val="nil"/>
              <w:bottom w:val="nil"/>
              <w:right w:val="nil"/>
            </w:tcBorders>
            <w:shd w:val="clear" w:color="auto" w:fill="C6D9F1"/>
            <w:tcMar>
              <w:left w:w="120" w:type="dxa"/>
              <w:right w:w="120" w:type="dxa"/>
            </w:tcMar>
          </w:tcPr>
          <w:p w14:paraId="3EC6EA7F"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701ED716" w14:textId="77777777" w:rsidR="009A1964" w:rsidRDefault="00870FE7">
            <w:pPr>
              <w:spacing w:line="288" w:lineRule="auto"/>
              <w:ind w:left="-120"/>
              <w:contextualSpacing w:val="0"/>
            </w:pPr>
            <w:r>
              <w:t>AAT ; TGM ; LCGFT</w:t>
            </w:r>
          </w:p>
        </w:tc>
      </w:tr>
      <w:tr w:rsidR="009A1964" w14:paraId="6C02241C" w14:textId="77777777">
        <w:tc>
          <w:tcPr>
            <w:tcW w:w="2490" w:type="dxa"/>
            <w:tcBorders>
              <w:top w:val="nil"/>
              <w:left w:val="nil"/>
              <w:bottom w:val="nil"/>
              <w:right w:val="nil"/>
            </w:tcBorders>
            <w:shd w:val="clear" w:color="auto" w:fill="C6D9F1"/>
            <w:tcMar>
              <w:left w:w="120" w:type="dxa"/>
              <w:right w:w="120" w:type="dxa"/>
            </w:tcMar>
          </w:tcPr>
          <w:p w14:paraId="0E9BF91F" w14:textId="77777777" w:rsidR="009A1964" w:rsidRDefault="00870FE7">
            <w:pPr>
              <w:spacing w:line="288" w:lineRule="auto"/>
              <w:ind w:left="-120"/>
              <w:contextualSpacing w:val="0"/>
            </w:pPr>
            <w:r>
              <w:rPr>
                <w:shd w:val="clear" w:color="auto" w:fill="C6D9F1"/>
              </w:rPr>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10B0DC5A" w14:textId="77777777" w:rsidR="009A1964" w:rsidRDefault="009A1964">
            <w:pPr>
              <w:ind w:left="-120"/>
              <w:contextualSpacing w:val="0"/>
            </w:pPr>
          </w:p>
        </w:tc>
      </w:tr>
      <w:tr w:rsidR="009A1964" w14:paraId="3E175DF4" w14:textId="77777777">
        <w:tc>
          <w:tcPr>
            <w:tcW w:w="2490" w:type="dxa"/>
            <w:tcBorders>
              <w:top w:val="nil"/>
              <w:left w:val="nil"/>
              <w:bottom w:val="nil"/>
              <w:right w:val="nil"/>
            </w:tcBorders>
            <w:shd w:val="clear" w:color="auto" w:fill="C6D9F1"/>
            <w:tcMar>
              <w:left w:w="120" w:type="dxa"/>
              <w:right w:w="120" w:type="dxa"/>
            </w:tcMar>
          </w:tcPr>
          <w:p w14:paraId="293047F3"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3C44FFD5" w14:textId="77777777" w:rsidR="009A1964" w:rsidRDefault="009A1964">
            <w:pPr>
              <w:ind w:left="-120"/>
              <w:contextualSpacing w:val="0"/>
            </w:pPr>
          </w:p>
        </w:tc>
      </w:tr>
      <w:tr w:rsidR="009A1964" w14:paraId="27C6E08E" w14:textId="77777777">
        <w:tc>
          <w:tcPr>
            <w:tcW w:w="2490" w:type="dxa"/>
            <w:tcBorders>
              <w:top w:val="nil"/>
              <w:left w:val="nil"/>
              <w:bottom w:val="nil"/>
              <w:right w:val="nil"/>
            </w:tcBorders>
            <w:shd w:val="clear" w:color="auto" w:fill="C6D9F1"/>
            <w:tcMar>
              <w:left w:w="120" w:type="dxa"/>
              <w:right w:w="120" w:type="dxa"/>
            </w:tcMar>
          </w:tcPr>
          <w:p w14:paraId="217C2FBC"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34400DD3" w14:textId="77777777" w:rsidR="009A1964" w:rsidRDefault="00870FE7">
            <w:pPr>
              <w:spacing w:line="288" w:lineRule="auto"/>
              <w:ind w:left="-120"/>
              <w:contextualSpacing w:val="0"/>
            </w:pPr>
            <w:r>
              <w:rPr>
                <w:shd w:val="clear" w:color="auto" w:fill="D8D8D8"/>
              </w:rPr>
              <w:t>655 #7 subfield a (Index Term‐‐Genre/Form) plus subfield 2=local (for DCMI</w:t>
            </w:r>
          </w:p>
          <w:p w14:paraId="185F18EB" w14:textId="77777777" w:rsidR="009A1964" w:rsidRDefault="00870FE7">
            <w:pPr>
              <w:spacing w:line="288" w:lineRule="auto"/>
              <w:ind w:left="-120"/>
              <w:contextualSpacing w:val="0"/>
            </w:pPr>
            <w:r>
              <w:rPr>
                <w:shd w:val="clear" w:color="auto" w:fill="D8D8D8"/>
              </w:rPr>
              <w:t>Type); =gmgpc (for Thesaurus for Graphic Materials); =aat (for Art &amp;</w:t>
            </w:r>
          </w:p>
          <w:p w14:paraId="134BAADE" w14:textId="77777777" w:rsidR="009A1964" w:rsidRDefault="00870FE7">
            <w:pPr>
              <w:spacing w:line="288" w:lineRule="auto"/>
              <w:ind w:left="-120"/>
              <w:contextualSpacing w:val="0"/>
            </w:pPr>
            <w:r>
              <w:rPr>
                <w:shd w:val="clear" w:color="auto" w:fill="D8D8D8"/>
              </w:rPr>
              <w:t>Architecture Thesaurus); =lcgft (Library of Congress Genre/Form Terms for</w:t>
            </w:r>
          </w:p>
          <w:p w14:paraId="58E6C2AA" w14:textId="77777777" w:rsidR="009A1964" w:rsidRDefault="00870FE7">
            <w:pPr>
              <w:spacing w:line="288" w:lineRule="auto"/>
              <w:ind w:left="-120"/>
              <w:contextualSpacing w:val="0"/>
            </w:pPr>
            <w:r>
              <w:rPr>
                <w:shd w:val="clear" w:color="auto" w:fill="D8D8D8"/>
              </w:rPr>
              <w:t>Library and Archival Materials).</w:t>
            </w:r>
          </w:p>
        </w:tc>
      </w:tr>
      <w:tr w:rsidR="009A1964" w14:paraId="51350AE3" w14:textId="77777777">
        <w:tc>
          <w:tcPr>
            <w:tcW w:w="2490" w:type="dxa"/>
            <w:tcBorders>
              <w:top w:val="nil"/>
              <w:left w:val="nil"/>
              <w:bottom w:val="nil"/>
              <w:right w:val="nil"/>
            </w:tcBorders>
            <w:shd w:val="clear" w:color="auto" w:fill="C6D9F1"/>
            <w:tcMar>
              <w:left w:w="120" w:type="dxa"/>
              <w:right w:w="120" w:type="dxa"/>
            </w:tcMar>
          </w:tcPr>
          <w:p w14:paraId="13A1778A"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34739557" w14:textId="77777777" w:rsidR="009A1964" w:rsidRDefault="00870FE7">
            <w:pPr>
              <w:ind w:left="-120"/>
              <w:contextualSpacing w:val="0"/>
            </w:pPr>
            <w:r>
              <w:t>If the resource is composed of multiple mixed types then multiple or repeated Type elements should be used to describe the main components.</w:t>
            </w:r>
          </w:p>
        </w:tc>
      </w:tr>
      <w:tr w:rsidR="009A1964" w14:paraId="75485356" w14:textId="77777777">
        <w:tc>
          <w:tcPr>
            <w:tcW w:w="2490" w:type="dxa"/>
            <w:tcBorders>
              <w:top w:val="nil"/>
              <w:left w:val="nil"/>
              <w:bottom w:val="nil"/>
              <w:right w:val="nil"/>
            </w:tcBorders>
            <w:shd w:val="clear" w:color="auto" w:fill="C6D9F1"/>
            <w:tcMar>
              <w:left w:w="120" w:type="dxa"/>
              <w:right w:w="120" w:type="dxa"/>
            </w:tcMar>
          </w:tcPr>
          <w:p w14:paraId="7AEF8FF6"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372C6FA" w14:textId="77777777" w:rsidR="009A1964" w:rsidRDefault="00870FE7">
            <w:pPr>
              <w:ind w:left="-120"/>
              <w:contextualSpacing w:val="0"/>
            </w:pPr>
            <w:r>
              <w:t>Poems; Letters; Articles; Maps</w:t>
            </w:r>
          </w:p>
        </w:tc>
      </w:tr>
    </w:tbl>
    <w:p w14:paraId="72B2075F" w14:textId="77777777" w:rsidR="009A1964" w:rsidRDefault="009A1964"/>
    <w:p w14:paraId="32D1AE8A" w14:textId="03EA0ECC" w:rsidR="00230ED5" w:rsidRDefault="00230ED5">
      <w:r>
        <w:br w:type="page"/>
      </w:r>
    </w:p>
    <w:tbl>
      <w:tblPr>
        <w:tblStyle w:val="af"/>
        <w:tblW w:w="9240" w:type="dxa"/>
        <w:tblInd w:w="-120" w:type="dxa"/>
        <w:tblLayout w:type="fixed"/>
        <w:tblLook w:val="0600" w:firstRow="0" w:lastRow="0" w:firstColumn="0" w:lastColumn="0" w:noHBand="1" w:noVBand="1"/>
      </w:tblPr>
      <w:tblGrid>
        <w:gridCol w:w="2475"/>
        <w:gridCol w:w="6765"/>
      </w:tblGrid>
      <w:tr w:rsidR="009A1964" w14:paraId="023F3FF1" w14:textId="77777777">
        <w:tc>
          <w:tcPr>
            <w:tcW w:w="2475" w:type="dxa"/>
            <w:tcBorders>
              <w:top w:val="nil"/>
              <w:left w:val="nil"/>
              <w:bottom w:val="nil"/>
              <w:right w:val="nil"/>
            </w:tcBorders>
            <w:shd w:val="clear" w:color="auto" w:fill="4F81BD"/>
            <w:tcMar>
              <w:left w:w="120" w:type="dxa"/>
              <w:right w:w="120" w:type="dxa"/>
            </w:tcMar>
          </w:tcPr>
          <w:p w14:paraId="3121B4AF" w14:textId="77777777" w:rsidR="009A1964" w:rsidRDefault="00870FE7">
            <w:pPr>
              <w:spacing w:line="288" w:lineRule="auto"/>
              <w:ind w:left="-120"/>
              <w:contextualSpacing w:val="0"/>
            </w:pPr>
            <w:r>
              <w:rPr>
                <w:b/>
                <w:shd w:val="clear" w:color="auto" w:fill="4F81BD"/>
              </w:rPr>
              <w:lastRenderedPageBreak/>
              <w:t>DPLA Property</w:t>
            </w:r>
          </w:p>
        </w:tc>
        <w:tc>
          <w:tcPr>
            <w:tcW w:w="6765" w:type="dxa"/>
            <w:tcBorders>
              <w:top w:val="nil"/>
              <w:left w:val="nil"/>
              <w:bottom w:val="nil"/>
              <w:right w:val="nil"/>
            </w:tcBorders>
            <w:shd w:val="clear" w:color="auto" w:fill="4F81BD"/>
            <w:tcMar>
              <w:left w:w="120" w:type="dxa"/>
              <w:right w:w="120" w:type="dxa"/>
            </w:tcMar>
          </w:tcPr>
          <w:p w14:paraId="751D5B2A" w14:textId="77777777" w:rsidR="009A1964" w:rsidRDefault="00870FE7">
            <w:pPr>
              <w:spacing w:line="288" w:lineRule="auto"/>
              <w:ind w:left="-120"/>
              <w:contextualSpacing w:val="0"/>
            </w:pPr>
            <w:r>
              <w:rPr>
                <w:b/>
                <w:shd w:val="clear" w:color="auto" w:fill="4F81BD"/>
              </w:rPr>
              <w:t>dcterms:identifier</w:t>
            </w:r>
          </w:p>
        </w:tc>
      </w:tr>
      <w:tr w:rsidR="009A1964" w14:paraId="5617C905" w14:textId="77777777">
        <w:tc>
          <w:tcPr>
            <w:tcW w:w="2475" w:type="dxa"/>
            <w:tcBorders>
              <w:top w:val="nil"/>
              <w:left w:val="nil"/>
              <w:bottom w:val="nil"/>
              <w:right w:val="nil"/>
            </w:tcBorders>
            <w:shd w:val="clear" w:color="auto" w:fill="C6D9F1"/>
            <w:tcMar>
              <w:left w:w="120" w:type="dxa"/>
              <w:right w:w="120" w:type="dxa"/>
            </w:tcMar>
          </w:tcPr>
          <w:p w14:paraId="4F84A065"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2E0A241A" w14:textId="77777777" w:rsidR="009A1964" w:rsidRDefault="00870FE7">
            <w:pPr>
              <w:spacing w:line="288" w:lineRule="auto"/>
              <w:ind w:left="-120"/>
              <w:contextualSpacing w:val="0"/>
            </w:pPr>
            <w:r>
              <w:rPr>
                <w:shd w:val="clear" w:color="auto" w:fill="D8D8D8"/>
              </w:rPr>
              <w:t>Identifier</w:t>
            </w:r>
          </w:p>
        </w:tc>
      </w:tr>
      <w:tr w:rsidR="009A1964" w14:paraId="6F09783F" w14:textId="77777777">
        <w:tc>
          <w:tcPr>
            <w:tcW w:w="2475" w:type="dxa"/>
            <w:tcBorders>
              <w:top w:val="nil"/>
              <w:left w:val="nil"/>
              <w:bottom w:val="nil"/>
              <w:right w:val="nil"/>
            </w:tcBorders>
            <w:shd w:val="clear" w:color="auto" w:fill="C6D9F1"/>
            <w:tcMar>
              <w:left w:w="120" w:type="dxa"/>
              <w:right w:w="120" w:type="dxa"/>
            </w:tcMar>
          </w:tcPr>
          <w:p w14:paraId="69879AE8"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124EAB2C" w14:textId="77777777" w:rsidR="009A1964" w:rsidRDefault="00870FE7">
            <w:pPr>
              <w:spacing w:line="288" w:lineRule="auto"/>
              <w:ind w:left="-120"/>
              <w:contextualSpacing w:val="0"/>
            </w:pPr>
            <w:r>
              <w:t>Optional</w:t>
            </w:r>
          </w:p>
        </w:tc>
      </w:tr>
      <w:tr w:rsidR="009A1964" w14:paraId="02A9E4F6" w14:textId="77777777">
        <w:tc>
          <w:tcPr>
            <w:tcW w:w="2475" w:type="dxa"/>
            <w:tcBorders>
              <w:top w:val="nil"/>
              <w:left w:val="nil"/>
              <w:bottom w:val="nil"/>
              <w:right w:val="nil"/>
            </w:tcBorders>
            <w:shd w:val="clear" w:color="auto" w:fill="C6D9F1"/>
            <w:tcMar>
              <w:left w:w="120" w:type="dxa"/>
              <w:right w:w="120" w:type="dxa"/>
            </w:tcMar>
          </w:tcPr>
          <w:p w14:paraId="5956EABE"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76785D8D" w14:textId="77777777" w:rsidR="009A1964" w:rsidRDefault="00870FE7">
            <w:pPr>
              <w:spacing w:line="288" w:lineRule="auto"/>
              <w:ind w:left="-120"/>
              <w:contextualSpacing w:val="0"/>
            </w:pPr>
            <w:r>
              <w:rPr>
                <w:shd w:val="clear" w:color="auto" w:fill="D8D8D8"/>
              </w:rPr>
              <w:t>ID of described resource within a given context</w:t>
            </w:r>
          </w:p>
        </w:tc>
      </w:tr>
      <w:tr w:rsidR="009A1964" w14:paraId="624503B6" w14:textId="77777777">
        <w:tc>
          <w:tcPr>
            <w:tcW w:w="2475" w:type="dxa"/>
            <w:tcBorders>
              <w:top w:val="nil"/>
              <w:left w:val="nil"/>
              <w:bottom w:val="nil"/>
              <w:right w:val="nil"/>
            </w:tcBorders>
            <w:shd w:val="clear" w:color="auto" w:fill="C6D9F1"/>
            <w:tcMar>
              <w:left w:w="120" w:type="dxa"/>
              <w:right w:w="120" w:type="dxa"/>
            </w:tcMar>
          </w:tcPr>
          <w:p w14:paraId="4AC152DC"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7594A32E" w14:textId="77777777" w:rsidR="009A1964" w:rsidRDefault="00870FE7">
            <w:pPr>
              <w:spacing w:line="288" w:lineRule="auto"/>
              <w:ind w:left="-120"/>
              <w:contextualSpacing w:val="0"/>
            </w:pPr>
            <w:r>
              <w:t>dc:identifier</w:t>
            </w:r>
          </w:p>
        </w:tc>
      </w:tr>
      <w:tr w:rsidR="009A1964" w14:paraId="0FEA65AE" w14:textId="77777777">
        <w:tc>
          <w:tcPr>
            <w:tcW w:w="2475" w:type="dxa"/>
            <w:tcBorders>
              <w:top w:val="nil"/>
              <w:left w:val="nil"/>
              <w:bottom w:val="nil"/>
              <w:right w:val="nil"/>
            </w:tcBorders>
            <w:shd w:val="clear" w:color="auto" w:fill="C6D9F1"/>
            <w:tcMar>
              <w:left w:w="120" w:type="dxa"/>
              <w:right w:w="120" w:type="dxa"/>
            </w:tcMar>
          </w:tcPr>
          <w:p w14:paraId="0CAC3B75"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46719EEB" w14:textId="77777777" w:rsidR="009A1964" w:rsidRDefault="00870FE7">
            <w:pPr>
              <w:spacing w:line="288" w:lineRule="auto"/>
              <w:ind w:left="-120"/>
              <w:contextualSpacing w:val="0"/>
            </w:pPr>
            <w:r>
              <w:rPr>
                <w:shd w:val="clear" w:color="auto" w:fill="D8D8D8"/>
              </w:rPr>
              <w:t>Yes</w:t>
            </w:r>
          </w:p>
        </w:tc>
      </w:tr>
      <w:tr w:rsidR="009A1964" w14:paraId="18A47036" w14:textId="77777777">
        <w:tc>
          <w:tcPr>
            <w:tcW w:w="2475" w:type="dxa"/>
            <w:tcBorders>
              <w:top w:val="nil"/>
              <w:left w:val="nil"/>
              <w:bottom w:val="nil"/>
              <w:right w:val="nil"/>
            </w:tcBorders>
            <w:shd w:val="clear" w:color="auto" w:fill="C6D9F1"/>
            <w:tcMar>
              <w:left w:w="120" w:type="dxa"/>
              <w:right w:w="120" w:type="dxa"/>
            </w:tcMar>
          </w:tcPr>
          <w:p w14:paraId="2E4B828D"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21DC39DC" w14:textId="77777777" w:rsidR="009A1964" w:rsidRDefault="00870FE7">
            <w:pPr>
              <w:spacing w:line="288" w:lineRule="auto"/>
              <w:ind w:left="-120"/>
              <w:contextualSpacing w:val="0"/>
            </w:pPr>
            <w:r>
              <w:t>URI</w:t>
            </w:r>
          </w:p>
        </w:tc>
      </w:tr>
      <w:tr w:rsidR="009A1964" w14:paraId="30AAE861" w14:textId="77777777">
        <w:tc>
          <w:tcPr>
            <w:tcW w:w="2475" w:type="dxa"/>
            <w:tcBorders>
              <w:top w:val="nil"/>
              <w:left w:val="nil"/>
              <w:bottom w:val="nil"/>
              <w:right w:val="nil"/>
            </w:tcBorders>
            <w:shd w:val="clear" w:color="auto" w:fill="C6D9F1"/>
            <w:tcMar>
              <w:left w:w="120" w:type="dxa"/>
              <w:right w:w="120" w:type="dxa"/>
            </w:tcMar>
          </w:tcPr>
          <w:p w14:paraId="77717F70" w14:textId="77777777" w:rsidR="009A1964" w:rsidRDefault="00870FE7">
            <w:pPr>
              <w:spacing w:line="288" w:lineRule="auto"/>
              <w:ind w:left="-120"/>
              <w:contextualSpacing w:val="0"/>
            </w:pPr>
            <w:r>
              <w:rPr>
                <w:shd w:val="clear" w:color="auto" w:fill="C6D9F1"/>
              </w:rPr>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832D1E3" w14:textId="77777777" w:rsidR="009A1964" w:rsidRDefault="00870FE7">
            <w:pPr>
              <w:spacing w:line="288" w:lineRule="auto"/>
              <w:ind w:left="-120"/>
              <w:contextualSpacing w:val="0"/>
            </w:pPr>
            <w:r>
              <w:rPr>
                <w:shd w:val="clear" w:color="auto" w:fill="D8D8D8"/>
              </w:rPr>
              <w:t>dc:identifier</w:t>
            </w:r>
          </w:p>
        </w:tc>
      </w:tr>
      <w:tr w:rsidR="009A1964" w14:paraId="714BB2CB" w14:textId="77777777">
        <w:tc>
          <w:tcPr>
            <w:tcW w:w="2475" w:type="dxa"/>
            <w:tcBorders>
              <w:top w:val="nil"/>
              <w:left w:val="nil"/>
              <w:bottom w:val="nil"/>
              <w:right w:val="nil"/>
            </w:tcBorders>
            <w:shd w:val="clear" w:color="auto" w:fill="C6D9F1"/>
            <w:tcMar>
              <w:left w:w="120" w:type="dxa"/>
              <w:right w:w="120" w:type="dxa"/>
            </w:tcMar>
          </w:tcPr>
          <w:p w14:paraId="27A18ED5"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7BF140B1" w14:textId="77777777" w:rsidR="009A1964" w:rsidRDefault="009A1964">
            <w:pPr>
              <w:ind w:left="-120"/>
              <w:contextualSpacing w:val="0"/>
            </w:pPr>
          </w:p>
        </w:tc>
      </w:tr>
      <w:tr w:rsidR="009A1964" w14:paraId="3740EAAC" w14:textId="77777777">
        <w:tc>
          <w:tcPr>
            <w:tcW w:w="2475" w:type="dxa"/>
            <w:tcBorders>
              <w:top w:val="nil"/>
              <w:left w:val="nil"/>
              <w:bottom w:val="nil"/>
              <w:right w:val="nil"/>
            </w:tcBorders>
            <w:shd w:val="clear" w:color="auto" w:fill="C6D9F1"/>
            <w:tcMar>
              <w:left w:w="120" w:type="dxa"/>
              <w:right w:w="120" w:type="dxa"/>
            </w:tcMar>
          </w:tcPr>
          <w:p w14:paraId="0017168D"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10C8DBFE" w14:textId="77777777" w:rsidR="009A1964" w:rsidRDefault="00870FE7">
            <w:pPr>
              <w:spacing w:line="288" w:lineRule="auto"/>
              <w:ind w:left="-120"/>
              <w:contextualSpacing w:val="0"/>
            </w:pPr>
            <w:r>
              <w:rPr>
                <w:shd w:val="clear" w:color="auto" w:fill="D8D8D8"/>
              </w:rPr>
              <w:t>856 40 subfield u (Electronic Location and Access/URI) Only use for</w:t>
            </w:r>
          </w:p>
          <w:p w14:paraId="04AC5EAB" w14:textId="77777777" w:rsidR="009A1964" w:rsidRDefault="00870FE7">
            <w:pPr>
              <w:spacing w:line="288" w:lineRule="auto"/>
              <w:ind w:left="-120"/>
              <w:contextualSpacing w:val="0"/>
            </w:pPr>
            <w:r>
              <w:rPr>
                <w:shd w:val="clear" w:color="auto" w:fill="D8D8D8"/>
              </w:rPr>
              <w:t>mapping the main URI that refers to the resource and begins with</w:t>
            </w:r>
          </w:p>
          <w:p w14:paraId="63B87A83" w14:textId="77777777" w:rsidR="009A1964" w:rsidRDefault="00870FE7">
            <w:pPr>
              <w:spacing w:line="288" w:lineRule="auto"/>
              <w:ind w:left="-120"/>
              <w:contextualSpacing w:val="0"/>
            </w:pPr>
            <w:r>
              <w:rPr>
                <w:shd w:val="clear" w:color="auto" w:fill="D8D8D8"/>
              </w:rPr>
              <w:t>“http.”</w:t>
            </w:r>
          </w:p>
        </w:tc>
      </w:tr>
      <w:tr w:rsidR="009A1964" w14:paraId="101CD769" w14:textId="77777777">
        <w:tc>
          <w:tcPr>
            <w:tcW w:w="2475" w:type="dxa"/>
            <w:tcBorders>
              <w:top w:val="nil"/>
              <w:left w:val="nil"/>
              <w:bottom w:val="nil"/>
              <w:right w:val="nil"/>
            </w:tcBorders>
            <w:shd w:val="clear" w:color="auto" w:fill="C6D9F1"/>
            <w:tcMar>
              <w:left w:w="120" w:type="dxa"/>
              <w:right w:w="120" w:type="dxa"/>
            </w:tcMar>
          </w:tcPr>
          <w:p w14:paraId="50778C25"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1548421C" w14:textId="77777777" w:rsidR="009A1964" w:rsidRDefault="00870FE7">
            <w:pPr>
              <w:ind w:left="-120"/>
              <w:contextualSpacing w:val="0"/>
            </w:pPr>
            <w:r>
              <w:t>Recommended best practice is to identify the resource by means of a string conforming to a formal identification such as an established file naming structure.</w:t>
            </w:r>
          </w:p>
        </w:tc>
      </w:tr>
      <w:tr w:rsidR="009A1964" w14:paraId="687ED389" w14:textId="77777777">
        <w:tc>
          <w:tcPr>
            <w:tcW w:w="2475" w:type="dxa"/>
            <w:tcBorders>
              <w:top w:val="nil"/>
              <w:left w:val="nil"/>
              <w:bottom w:val="nil"/>
              <w:right w:val="nil"/>
            </w:tcBorders>
            <w:shd w:val="clear" w:color="auto" w:fill="C6D9F1"/>
            <w:tcMar>
              <w:left w:w="120" w:type="dxa"/>
              <w:right w:w="120" w:type="dxa"/>
            </w:tcMar>
          </w:tcPr>
          <w:p w14:paraId="3D808334"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0636343E" w14:textId="77777777" w:rsidR="009A1964" w:rsidRDefault="00870FE7">
            <w:pPr>
              <w:ind w:left="-120"/>
              <w:contextualSpacing w:val="0"/>
            </w:pPr>
            <w:r>
              <w:t>0385424728 [ISBN]; Westerville_00099</w:t>
            </w:r>
          </w:p>
        </w:tc>
      </w:tr>
    </w:tbl>
    <w:p w14:paraId="648624A1" w14:textId="77777777" w:rsidR="009A1964" w:rsidRDefault="009A1964"/>
    <w:tbl>
      <w:tblPr>
        <w:tblStyle w:val="af0"/>
        <w:tblW w:w="9240" w:type="dxa"/>
        <w:tblInd w:w="-120" w:type="dxa"/>
        <w:tblLayout w:type="fixed"/>
        <w:tblLook w:val="0600" w:firstRow="0" w:lastRow="0" w:firstColumn="0" w:lastColumn="0" w:noHBand="1" w:noVBand="1"/>
      </w:tblPr>
      <w:tblGrid>
        <w:gridCol w:w="2475"/>
        <w:gridCol w:w="6765"/>
      </w:tblGrid>
      <w:tr w:rsidR="009A1964" w14:paraId="4FB2BE10" w14:textId="77777777">
        <w:tc>
          <w:tcPr>
            <w:tcW w:w="2475" w:type="dxa"/>
            <w:tcBorders>
              <w:top w:val="nil"/>
              <w:left w:val="nil"/>
              <w:bottom w:val="nil"/>
              <w:right w:val="nil"/>
            </w:tcBorders>
            <w:shd w:val="clear" w:color="auto" w:fill="4F81BD"/>
            <w:tcMar>
              <w:left w:w="120" w:type="dxa"/>
              <w:right w:w="120" w:type="dxa"/>
            </w:tcMar>
          </w:tcPr>
          <w:p w14:paraId="4AAF2E77" w14:textId="77777777" w:rsidR="009A1964" w:rsidRDefault="00870FE7">
            <w:pPr>
              <w:spacing w:line="288" w:lineRule="auto"/>
              <w:ind w:left="-120"/>
              <w:contextualSpacing w:val="0"/>
            </w:pPr>
            <w:r>
              <w:rPr>
                <w:b/>
                <w:shd w:val="clear" w:color="auto" w:fill="4F81BD"/>
              </w:rPr>
              <w:t>DPLA Property</w:t>
            </w:r>
          </w:p>
        </w:tc>
        <w:tc>
          <w:tcPr>
            <w:tcW w:w="6765" w:type="dxa"/>
            <w:tcBorders>
              <w:top w:val="nil"/>
              <w:left w:val="nil"/>
              <w:bottom w:val="nil"/>
              <w:right w:val="nil"/>
            </w:tcBorders>
            <w:shd w:val="clear" w:color="auto" w:fill="4F81BD"/>
            <w:tcMar>
              <w:left w:w="120" w:type="dxa"/>
              <w:right w:w="120" w:type="dxa"/>
            </w:tcMar>
          </w:tcPr>
          <w:p w14:paraId="3D96727B" w14:textId="77777777" w:rsidR="009A1964" w:rsidRDefault="00870FE7">
            <w:pPr>
              <w:spacing w:line="288" w:lineRule="auto"/>
              <w:ind w:left="-120"/>
              <w:contextualSpacing w:val="0"/>
            </w:pPr>
            <w:r>
              <w:rPr>
                <w:b/>
                <w:shd w:val="clear" w:color="auto" w:fill="4F81BD"/>
              </w:rPr>
              <w:t>dcterms:language</w:t>
            </w:r>
          </w:p>
        </w:tc>
      </w:tr>
      <w:tr w:rsidR="009A1964" w14:paraId="687DA771" w14:textId="77777777">
        <w:tc>
          <w:tcPr>
            <w:tcW w:w="2475" w:type="dxa"/>
            <w:tcBorders>
              <w:top w:val="nil"/>
              <w:left w:val="nil"/>
              <w:bottom w:val="nil"/>
              <w:right w:val="nil"/>
            </w:tcBorders>
            <w:shd w:val="clear" w:color="auto" w:fill="C6D9F1"/>
            <w:tcMar>
              <w:left w:w="120" w:type="dxa"/>
              <w:right w:w="120" w:type="dxa"/>
            </w:tcMar>
          </w:tcPr>
          <w:p w14:paraId="17323C70"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7D45593E" w14:textId="77777777" w:rsidR="009A1964" w:rsidRDefault="00870FE7">
            <w:pPr>
              <w:spacing w:line="288" w:lineRule="auto"/>
              <w:ind w:left="-120"/>
              <w:contextualSpacing w:val="0"/>
            </w:pPr>
            <w:r>
              <w:rPr>
                <w:shd w:val="clear" w:color="auto" w:fill="D8D8D8"/>
              </w:rPr>
              <w:t>Language</w:t>
            </w:r>
          </w:p>
        </w:tc>
      </w:tr>
      <w:tr w:rsidR="009A1964" w14:paraId="13F9C2E7" w14:textId="77777777">
        <w:tc>
          <w:tcPr>
            <w:tcW w:w="2475" w:type="dxa"/>
            <w:tcBorders>
              <w:top w:val="nil"/>
              <w:left w:val="nil"/>
              <w:bottom w:val="nil"/>
              <w:right w:val="nil"/>
            </w:tcBorders>
            <w:shd w:val="clear" w:color="auto" w:fill="C6D9F1"/>
            <w:tcMar>
              <w:left w:w="120" w:type="dxa"/>
              <w:right w:w="120" w:type="dxa"/>
            </w:tcMar>
          </w:tcPr>
          <w:p w14:paraId="378D8713"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4B83A264" w14:textId="77777777" w:rsidR="009A1964" w:rsidRDefault="00870FE7">
            <w:pPr>
              <w:spacing w:line="288" w:lineRule="auto"/>
              <w:ind w:left="-120"/>
              <w:contextualSpacing w:val="0"/>
            </w:pPr>
            <w:r>
              <w:t>Required when available</w:t>
            </w:r>
          </w:p>
        </w:tc>
      </w:tr>
      <w:tr w:rsidR="009A1964" w14:paraId="3BA69735" w14:textId="77777777">
        <w:tc>
          <w:tcPr>
            <w:tcW w:w="2475" w:type="dxa"/>
            <w:tcBorders>
              <w:top w:val="nil"/>
              <w:left w:val="nil"/>
              <w:bottom w:val="nil"/>
              <w:right w:val="nil"/>
            </w:tcBorders>
            <w:shd w:val="clear" w:color="auto" w:fill="C6D9F1"/>
            <w:tcMar>
              <w:left w:w="120" w:type="dxa"/>
              <w:right w:w="120" w:type="dxa"/>
            </w:tcMar>
          </w:tcPr>
          <w:p w14:paraId="6FB6D2F5"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3C8064D" w14:textId="77777777" w:rsidR="009A1964" w:rsidRDefault="00870FE7">
            <w:pPr>
              <w:spacing w:line="288" w:lineRule="auto"/>
              <w:ind w:left="-120"/>
              <w:contextualSpacing w:val="0"/>
            </w:pPr>
            <w:r>
              <w:rPr>
                <w:shd w:val="clear" w:color="auto" w:fill="D8D8D8"/>
              </w:rPr>
              <w:t>Language(s) of described resource</w:t>
            </w:r>
          </w:p>
        </w:tc>
      </w:tr>
      <w:tr w:rsidR="009A1964" w14:paraId="7E3F2342" w14:textId="77777777">
        <w:tc>
          <w:tcPr>
            <w:tcW w:w="2475" w:type="dxa"/>
            <w:tcBorders>
              <w:top w:val="nil"/>
              <w:left w:val="nil"/>
              <w:bottom w:val="nil"/>
              <w:right w:val="nil"/>
            </w:tcBorders>
            <w:shd w:val="clear" w:color="auto" w:fill="C6D9F1"/>
            <w:tcMar>
              <w:left w:w="120" w:type="dxa"/>
              <w:right w:w="120" w:type="dxa"/>
            </w:tcMar>
          </w:tcPr>
          <w:p w14:paraId="0103A0ED"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03416151" w14:textId="77777777" w:rsidR="009A1964" w:rsidRDefault="00870FE7">
            <w:pPr>
              <w:spacing w:line="288" w:lineRule="auto"/>
              <w:ind w:left="-120"/>
              <w:contextualSpacing w:val="0"/>
            </w:pPr>
            <w:r>
              <w:t>dc:language</w:t>
            </w:r>
          </w:p>
        </w:tc>
      </w:tr>
      <w:tr w:rsidR="009A1964" w14:paraId="103DC68A" w14:textId="77777777">
        <w:tc>
          <w:tcPr>
            <w:tcW w:w="2475" w:type="dxa"/>
            <w:tcBorders>
              <w:top w:val="nil"/>
              <w:left w:val="nil"/>
              <w:bottom w:val="nil"/>
              <w:right w:val="nil"/>
            </w:tcBorders>
            <w:shd w:val="clear" w:color="auto" w:fill="C6D9F1"/>
            <w:tcMar>
              <w:left w:w="120" w:type="dxa"/>
              <w:right w:w="120" w:type="dxa"/>
            </w:tcMar>
          </w:tcPr>
          <w:p w14:paraId="5738A793"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3381A904" w14:textId="77777777" w:rsidR="009A1964" w:rsidRDefault="009A1964">
            <w:pPr>
              <w:ind w:left="-120"/>
              <w:contextualSpacing w:val="0"/>
            </w:pPr>
          </w:p>
        </w:tc>
      </w:tr>
      <w:tr w:rsidR="009A1964" w14:paraId="3487CD03" w14:textId="77777777">
        <w:tc>
          <w:tcPr>
            <w:tcW w:w="2475" w:type="dxa"/>
            <w:tcBorders>
              <w:top w:val="nil"/>
              <w:left w:val="nil"/>
              <w:bottom w:val="nil"/>
              <w:right w:val="nil"/>
            </w:tcBorders>
            <w:shd w:val="clear" w:color="auto" w:fill="C6D9F1"/>
            <w:tcMar>
              <w:left w:w="120" w:type="dxa"/>
              <w:right w:w="120" w:type="dxa"/>
            </w:tcMar>
          </w:tcPr>
          <w:p w14:paraId="2CF64592"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7ED7B6AB" w14:textId="77777777" w:rsidR="009A1964" w:rsidRDefault="00870FE7">
            <w:pPr>
              <w:spacing w:line="288" w:lineRule="auto"/>
              <w:ind w:left="-120"/>
              <w:contextualSpacing w:val="0"/>
            </w:pPr>
            <w:r>
              <w:t>ISO 639-2 ; Lexvo</w:t>
            </w:r>
          </w:p>
        </w:tc>
      </w:tr>
      <w:tr w:rsidR="009A1964" w14:paraId="20A19CDB" w14:textId="77777777">
        <w:tc>
          <w:tcPr>
            <w:tcW w:w="2475" w:type="dxa"/>
            <w:tcBorders>
              <w:top w:val="nil"/>
              <w:left w:val="nil"/>
              <w:bottom w:val="nil"/>
              <w:right w:val="nil"/>
            </w:tcBorders>
            <w:shd w:val="clear" w:color="auto" w:fill="C6D9F1"/>
            <w:tcMar>
              <w:left w:w="120" w:type="dxa"/>
              <w:right w:w="120" w:type="dxa"/>
            </w:tcMar>
          </w:tcPr>
          <w:p w14:paraId="58D0AE8D" w14:textId="77777777" w:rsidR="009A1964" w:rsidRDefault="00870FE7">
            <w:pPr>
              <w:spacing w:line="288" w:lineRule="auto"/>
              <w:ind w:left="-120"/>
              <w:contextualSpacing w:val="0"/>
            </w:pPr>
            <w:r>
              <w:rPr>
                <w:shd w:val="clear" w:color="auto" w:fill="C6D9F1"/>
              </w:rPr>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8C5357B" w14:textId="77777777" w:rsidR="009A1964" w:rsidRDefault="00870FE7">
            <w:pPr>
              <w:spacing w:line="288" w:lineRule="auto"/>
              <w:ind w:left="-120"/>
              <w:contextualSpacing w:val="0"/>
            </w:pPr>
            <w:r>
              <w:rPr>
                <w:shd w:val="clear" w:color="auto" w:fill="D8D8D8"/>
              </w:rPr>
              <w:t>dc:language</w:t>
            </w:r>
          </w:p>
        </w:tc>
      </w:tr>
      <w:tr w:rsidR="009A1964" w14:paraId="21206F9C" w14:textId="77777777">
        <w:tc>
          <w:tcPr>
            <w:tcW w:w="2475" w:type="dxa"/>
            <w:tcBorders>
              <w:top w:val="nil"/>
              <w:left w:val="nil"/>
              <w:bottom w:val="nil"/>
              <w:right w:val="nil"/>
            </w:tcBorders>
            <w:shd w:val="clear" w:color="auto" w:fill="C6D9F1"/>
            <w:tcMar>
              <w:left w:w="120" w:type="dxa"/>
              <w:right w:w="120" w:type="dxa"/>
            </w:tcMar>
          </w:tcPr>
          <w:p w14:paraId="730B49FC"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13222CE1" w14:textId="77777777" w:rsidR="009A1964" w:rsidRDefault="009A1964">
            <w:pPr>
              <w:ind w:left="-120"/>
              <w:contextualSpacing w:val="0"/>
            </w:pPr>
          </w:p>
        </w:tc>
      </w:tr>
      <w:tr w:rsidR="009A1964" w14:paraId="642A4E75" w14:textId="77777777">
        <w:tc>
          <w:tcPr>
            <w:tcW w:w="2475" w:type="dxa"/>
            <w:tcBorders>
              <w:top w:val="nil"/>
              <w:left w:val="nil"/>
              <w:bottom w:val="nil"/>
              <w:right w:val="nil"/>
            </w:tcBorders>
            <w:shd w:val="clear" w:color="auto" w:fill="C6D9F1"/>
            <w:tcMar>
              <w:left w:w="120" w:type="dxa"/>
              <w:right w:w="120" w:type="dxa"/>
            </w:tcMar>
          </w:tcPr>
          <w:p w14:paraId="74666C2A"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185085D0" w14:textId="77777777" w:rsidR="009A1964" w:rsidRDefault="00870FE7">
            <w:pPr>
              <w:spacing w:line="288" w:lineRule="auto"/>
              <w:ind w:left="-120"/>
              <w:contextualSpacing w:val="0"/>
            </w:pPr>
            <w:r>
              <w:rPr>
                <w:shd w:val="clear" w:color="auto" w:fill="D8D8D8"/>
              </w:rPr>
              <w:t>041 0# subfield a (language code); 008/35‐37</w:t>
            </w:r>
          </w:p>
        </w:tc>
      </w:tr>
      <w:tr w:rsidR="009A1964" w14:paraId="0BCD2E1F" w14:textId="77777777">
        <w:tc>
          <w:tcPr>
            <w:tcW w:w="2475" w:type="dxa"/>
            <w:tcBorders>
              <w:top w:val="nil"/>
              <w:left w:val="nil"/>
              <w:bottom w:val="nil"/>
              <w:right w:val="nil"/>
            </w:tcBorders>
            <w:shd w:val="clear" w:color="auto" w:fill="C6D9F1"/>
            <w:tcMar>
              <w:left w:w="120" w:type="dxa"/>
              <w:right w:w="120" w:type="dxa"/>
            </w:tcMar>
          </w:tcPr>
          <w:p w14:paraId="4610CCCC"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0D8D9657" w14:textId="77777777" w:rsidR="009A1964" w:rsidRDefault="00870FE7">
            <w:pPr>
              <w:ind w:left="-120"/>
              <w:contextualSpacing w:val="0"/>
            </w:pPr>
            <w:r>
              <w:rPr>
                <w:highlight w:val="white"/>
              </w:rPr>
              <w:t xml:space="preserve">Either a coded value or text string can be represented here. If the content is in more than one language, the element may be repeated. Recommended best practice is to use a controlled vocabulary. </w:t>
            </w:r>
          </w:p>
        </w:tc>
      </w:tr>
      <w:tr w:rsidR="009A1964" w14:paraId="5B1497EE" w14:textId="77777777">
        <w:tc>
          <w:tcPr>
            <w:tcW w:w="2475" w:type="dxa"/>
            <w:tcBorders>
              <w:top w:val="nil"/>
              <w:left w:val="nil"/>
              <w:bottom w:val="nil"/>
              <w:right w:val="nil"/>
            </w:tcBorders>
            <w:shd w:val="clear" w:color="auto" w:fill="C6D9F1"/>
            <w:tcMar>
              <w:left w:w="120" w:type="dxa"/>
              <w:right w:w="120" w:type="dxa"/>
            </w:tcMar>
          </w:tcPr>
          <w:p w14:paraId="596F1CAC"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16ABE248" w14:textId="77777777" w:rsidR="009A1964" w:rsidRDefault="00870FE7">
            <w:pPr>
              <w:ind w:left="-120"/>
              <w:contextualSpacing w:val="0"/>
            </w:pPr>
            <w:r>
              <w:t xml:space="preserve">en; en-US; eng; English </w:t>
            </w:r>
          </w:p>
        </w:tc>
      </w:tr>
    </w:tbl>
    <w:p w14:paraId="40157302" w14:textId="77777777" w:rsidR="009A1964" w:rsidRDefault="009A1964"/>
    <w:tbl>
      <w:tblPr>
        <w:tblStyle w:val="af1"/>
        <w:tblW w:w="9240" w:type="dxa"/>
        <w:tblInd w:w="-120" w:type="dxa"/>
        <w:tblLayout w:type="fixed"/>
        <w:tblLook w:val="0600" w:firstRow="0" w:lastRow="0" w:firstColumn="0" w:lastColumn="0" w:noHBand="1" w:noVBand="1"/>
      </w:tblPr>
      <w:tblGrid>
        <w:gridCol w:w="2475"/>
        <w:gridCol w:w="6765"/>
      </w:tblGrid>
      <w:tr w:rsidR="009A1964" w14:paraId="227C599C" w14:textId="77777777">
        <w:tc>
          <w:tcPr>
            <w:tcW w:w="2475" w:type="dxa"/>
            <w:tcBorders>
              <w:top w:val="nil"/>
              <w:left w:val="nil"/>
              <w:bottom w:val="nil"/>
              <w:right w:val="nil"/>
            </w:tcBorders>
            <w:shd w:val="clear" w:color="auto" w:fill="4F81BD"/>
            <w:tcMar>
              <w:left w:w="120" w:type="dxa"/>
              <w:right w:w="120" w:type="dxa"/>
            </w:tcMar>
          </w:tcPr>
          <w:p w14:paraId="53C20293" w14:textId="77777777" w:rsidR="009A1964" w:rsidRDefault="00870FE7">
            <w:pPr>
              <w:spacing w:line="288" w:lineRule="auto"/>
              <w:ind w:left="-120"/>
              <w:contextualSpacing w:val="0"/>
            </w:pPr>
            <w:r>
              <w:rPr>
                <w:b/>
                <w:shd w:val="clear" w:color="auto" w:fill="4F81BD"/>
              </w:rPr>
              <w:t>DPLA Property</w:t>
            </w:r>
          </w:p>
        </w:tc>
        <w:tc>
          <w:tcPr>
            <w:tcW w:w="6765" w:type="dxa"/>
            <w:tcBorders>
              <w:top w:val="nil"/>
              <w:left w:val="nil"/>
              <w:bottom w:val="nil"/>
              <w:right w:val="nil"/>
            </w:tcBorders>
            <w:shd w:val="clear" w:color="auto" w:fill="4F81BD"/>
            <w:tcMar>
              <w:left w:w="120" w:type="dxa"/>
              <w:right w:w="120" w:type="dxa"/>
            </w:tcMar>
          </w:tcPr>
          <w:p w14:paraId="54E9A56E" w14:textId="77777777" w:rsidR="009A1964" w:rsidRDefault="00870FE7">
            <w:pPr>
              <w:spacing w:line="288" w:lineRule="auto"/>
              <w:ind w:left="-120"/>
              <w:contextualSpacing w:val="0"/>
            </w:pPr>
            <w:r>
              <w:rPr>
                <w:b/>
                <w:shd w:val="clear" w:color="auto" w:fill="4F81BD"/>
              </w:rPr>
              <w:t>dcterms:spatial</w:t>
            </w:r>
          </w:p>
        </w:tc>
      </w:tr>
      <w:tr w:rsidR="009A1964" w14:paraId="4CB4687F" w14:textId="77777777">
        <w:tc>
          <w:tcPr>
            <w:tcW w:w="2475" w:type="dxa"/>
            <w:tcBorders>
              <w:top w:val="nil"/>
              <w:left w:val="nil"/>
              <w:bottom w:val="nil"/>
              <w:right w:val="nil"/>
            </w:tcBorders>
            <w:shd w:val="clear" w:color="auto" w:fill="C6D9F1"/>
            <w:tcMar>
              <w:left w:w="120" w:type="dxa"/>
              <w:right w:w="120" w:type="dxa"/>
            </w:tcMar>
          </w:tcPr>
          <w:p w14:paraId="178677B0"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1CAA4F64" w14:textId="77777777" w:rsidR="009A1964" w:rsidRDefault="00870FE7">
            <w:pPr>
              <w:spacing w:line="288" w:lineRule="auto"/>
              <w:ind w:left="-120"/>
              <w:contextualSpacing w:val="0"/>
            </w:pPr>
            <w:r>
              <w:rPr>
                <w:shd w:val="clear" w:color="auto" w:fill="D8D8D8"/>
              </w:rPr>
              <w:t>Place</w:t>
            </w:r>
          </w:p>
        </w:tc>
      </w:tr>
      <w:tr w:rsidR="009A1964" w14:paraId="5555E908" w14:textId="77777777">
        <w:tc>
          <w:tcPr>
            <w:tcW w:w="2475" w:type="dxa"/>
            <w:tcBorders>
              <w:top w:val="nil"/>
              <w:left w:val="nil"/>
              <w:bottom w:val="nil"/>
              <w:right w:val="nil"/>
            </w:tcBorders>
            <w:shd w:val="clear" w:color="auto" w:fill="C6D9F1"/>
            <w:tcMar>
              <w:left w:w="120" w:type="dxa"/>
              <w:right w:w="120" w:type="dxa"/>
            </w:tcMar>
          </w:tcPr>
          <w:p w14:paraId="4019C0AE"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3701A64F" w14:textId="77777777" w:rsidR="009A1964" w:rsidRDefault="00870FE7">
            <w:pPr>
              <w:spacing w:line="288" w:lineRule="auto"/>
              <w:ind w:left="-120"/>
              <w:contextualSpacing w:val="0"/>
            </w:pPr>
            <w:r>
              <w:t>Strongly recommended</w:t>
            </w:r>
          </w:p>
        </w:tc>
      </w:tr>
      <w:tr w:rsidR="009A1964" w14:paraId="40E71A1A" w14:textId="77777777">
        <w:tc>
          <w:tcPr>
            <w:tcW w:w="2475" w:type="dxa"/>
            <w:tcBorders>
              <w:top w:val="nil"/>
              <w:left w:val="nil"/>
              <w:bottom w:val="nil"/>
              <w:right w:val="nil"/>
            </w:tcBorders>
            <w:shd w:val="clear" w:color="auto" w:fill="C6D9F1"/>
            <w:tcMar>
              <w:left w:w="120" w:type="dxa"/>
              <w:right w:w="120" w:type="dxa"/>
            </w:tcMar>
          </w:tcPr>
          <w:p w14:paraId="5BD9CAEB"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4D4A929B" w14:textId="77777777" w:rsidR="009A1964" w:rsidRDefault="00870FE7">
            <w:pPr>
              <w:spacing w:line="288" w:lineRule="auto"/>
              <w:ind w:left="-120"/>
              <w:contextualSpacing w:val="0"/>
            </w:pPr>
            <w:r>
              <w:rPr>
                <w:shd w:val="clear" w:color="auto" w:fill="D8D8D8"/>
              </w:rPr>
              <w:t>Spatial characteristics of described resource, such as a country, city, region, address or other geographical term. Captures aboutness</w:t>
            </w:r>
          </w:p>
        </w:tc>
      </w:tr>
      <w:tr w:rsidR="009A1964" w14:paraId="19779778" w14:textId="77777777">
        <w:tc>
          <w:tcPr>
            <w:tcW w:w="2475" w:type="dxa"/>
            <w:tcBorders>
              <w:top w:val="nil"/>
              <w:left w:val="nil"/>
              <w:bottom w:val="nil"/>
              <w:right w:val="nil"/>
            </w:tcBorders>
            <w:shd w:val="clear" w:color="auto" w:fill="C6D9F1"/>
            <w:tcMar>
              <w:left w:w="120" w:type="dxa"/>
              <w:right w:w="120" w:type="dxa"/>
            </w:tcMar>
          </w:tcPr>
          <w:p w14:paraId="7CE13075"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660CF09D" w14:textId="77777777" w:rsidR="009A1964" w:rsidRDefault="00870FE7">
            <w:pPr>
              <w:spacing w:line="288" w:lineRule="auto"/>
              <w:ind w:left="-120"/>
              <w:contextualSpacing w:val="0"/>
            </w:pPr>
            <w:r>
              <w:t>dc:coverage ; dcterms:coverage</w:t>
            </w:r>
          </w:p>
        </w:tc>
      </w:tr>
      <w:tr w:rsidR="009A1964" w14:paraId="498DA1D1" w14:textId="77777777">
        <w:tc>
          <w:tcPr>
            <w:tcW w:w="2475" w:type="dxa"/>
            <w:tcBorders>
              <w:top w:val="nil"/>
              <w:left w:val="nil"/>
              <w:bottom w:val="nil"/>
              <w:right w:val="nil"/>
            </w:tcBorders>
            <w:shd w:val="clear" w:color="auto" w:fill="C6D9F1"/>
            <w:tcMar>
              <w:left w:w="120" w:type="dxa"/>
              <w:right w:w="120" w:type="dxa"/>
            </w:tcMar>
          </w:tcPr>
          <w:p w14:paraId="1BFAA7AB"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79FF1320" w14:textId="77777777" w:rsidR="009A1964" w:rsidRDefault="00870FE7">
            <w:pPr>
              <w:spacing w:line="288" w:lineRule="auto"/>
              <w:ind w:left="-120"/>
              <w:contextualSpacing w:val="0"/>
            </w:pPr>
            <w:r>
              <w:rPr>
                <w:shd w:val="clear" w:color="auto" w:fill="D8D8D8"/>
              </w:rPr>
              <w:t>Yes</w:t>
            </w:r>
          </w:p>
        </w:tc>
      </w:tr>
      <w:tr w:rsidR="009A1964" w14:paraId="61B83BB6" w14:textId="77777777">
        <w:tc>
          <w:tcPr>
            <w:tcW w:w="2475" w:type="dxa"/>
            <w:tcBorders>
              <w:top w:val="nil"/>
              <w:left w:val="nil"/>
              <w:bottom w:val="nil"/>
              <w:right w:val="nil"/>
            </w:tcBorders>
            <w:shd w:val="clear" w:color="auto" w:fill="C6D9F1"/>
            <w:tcMar>
              <w:left w:w="120" w:type="dxa"/>
              <w:right w:w="120" w:type="dxa"/>
            </w:tcMar>
          </w:tcPr>
          <w:p w14:paraId="5985BE0B" w14:textId="77777777" w:rsidR="009A1964" w:rsidRDefault="00870FE7">
            <w:pPr>
              <w:spacing w:line="288" w:lineRule="auto"/>
              <w:ind w:left="-120"/>
              <w:contextualSpacing w:val="0"/>
            </w:pPr>
            <w:r>
              <w:rPr>
                <w:shd w:val="clear" w:color="auto" w:fill="C6D9F1"/>
              </w:rPr>
              <w:lastRenderedPageBreak/>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7AD89425" w14:textId="77777777" w:rsidR="009A1964" w:rsidRDefault="00870FE7">
            <w:pPr>
              <w:spacing w:line="288" w:lineRule="auto"/>
              <w:ind w:left="-120"/>
              <w:contextualSpacing w:val="0"/>
            </w:pPr>
            <w:r>
              <w:t>LCSH ; TGN ; USGS</w:t>
            </w:r>
          </w:p>
        </w:tc>
      </w:tr>
      <w:tr w:rsidR="009A1964" w14:paraId="1EF9C5C8" w14:textId="77777777">
        <w:tc>
          <w:tcPr>
            <w:tcW w:w="2475" w:type="dxa"/>
            <w:tcBorders>
              <w:top w:val="nil"/>
              <w:left w:val="nil"/>
              <w:bottom w:val="nil"/>
              <w:right w:val="nil"/>
            </w:tcBorders>
            <w:shd w:val="clear" w:color="auto" w:fill="C6D9F1"/>
            <w:tcMar>
              <w:left w:w="120" w:type="dxa"/>
              <w:right w:w="120" w:type="dxa"/>
            </w:tcMar>
          </w:tcPr>
          <w:p w14:paraId="73D7A116" w14:textId="77777777" w:rsidR="009A1964" w:rsidRDefault="00870FE7">
            <w:pPr>
              <w:spacing w:line="288" w:lineRule="auto"/>
              <w:ind w:left="-120"/>
              <w:contextualSpacing w:val="0"/>
            </w:pPr>
            <w:r>
              <w:rPr>
                <w:shd w:val="clear" w:color="auto" w:fill="C6D9F1"/>
              </w:rPr>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324BBF61" w14:textId="77777777" w:rsidR="009A1964" w:rsidRDefault="00870FE7">
            <w:pPr>
              <w:spacing w:line="288" w:lineRule="auto"/>
              <w:ind w:left="-120"/>
              <w:contextualSpacing w:val="0"/>
            </w:pPr>
            <w:r>
              <w:rPr>
                <w:shd w:val="clear" w:color="auto" w:fill="D8D8D8"/>
              </w:rPr>
              <w:t>dc:coverage</w:t>
            </w:r>
          </w:p>
        </w:tc>
      </w:tr>
      <w:tr w:rsidR="009A1964" w14:paraId="39187941" w14:textId="77777777">
        <w:tc>
          <w:tcPr>
            <w:tcW w:w="2475" w:type="dxa"/>
            <w:tcBorders>
              <w:top w:val="nil"/>
              <w:left w:val="nil"/>
              <w:bottom w:val="nil"/>
              <w:right w:val="nil"/>
            </w:tcBorders>
            <w:shd w:val="clear" w:color="auto" w:fill="C6D9F1"/>
            <w:tcMar>
              <w:left w:w="120" w:type="dxa"/>
              <w:right w:w="120" w:type="dxa"/>
            </w:tcMar>
          </w:tcPr>
          <w:p w14:paraId="6F253F74"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03002F05" w14:textId="77777777" w:rsidR="009A1964" w:rsidRDefault="00870FE7">
            <w:pPr>
              <w:spacing w:line="288" w:lineRule="auto"/>
              <w:ind w:left="-120"/>
              <w:contextualSpacing w:val="0"/>
            </w:pPr>
            <w:r>
              <w:t>dc.coverage.spatial</w:t>
            </w:r>
          </w:p>
        </w:tc>
      </w:tr>
      <w:tr w:rsidR="009A1964" w14:paraId="4F6678F9" w14:textId="77777777">
        <w:tc>
          <w:tcPr>
            <w:tcW w:w="2475" w:type="dxa"/>
            <w:tcBorders>
              <w:top w:val="nil"/>
              <w:left w:val="nil"/>
              <w:bottom w:val="nil"/>
              <w:right w:val="nil"/>
            </w:tcBorders>
            <w:shd w:val="clear" w:color="auto" w:fill="C6D9F1"/>
            <w:tcMar>
              <w:left w:w="120" w:type="dxa"/>
              <w:right w:w="120" w:type="dxa"/>
            </w:tcMar>
          </w:tcPr>
          <w:p w14:paraId="7AF0936B"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7A547AC9" w14:textId="77777777" w:rsidR="009A1964" w:rsidRDefault="00870FE7">
            <w:pPr>
              <w:spacing w:line="288" w:lineRule="auto"/>
              <w:ind w:left="-120"/>
              <w:contextualSpacing w:val="0"/>
            </w:pPr>
            <w:r>
              <w:rPr>
                <w:shd w:val="clear" w:color="auto" w:fill="D8D8D8"/>
              </w:rPr>
              <w:t>651 #0 (for LCSH place names) or #7 with the specific vocabulary source</w:t>
            </w:r>
          </w:p>
          <w:p w14:paraId="15F7683C" w14:textId="77777777" w:rsidR="009A1964" w:rsidRDefault="00870FE7">
            <w:pPr>
              <w:spacing w:line="288" w:lineRule="auto"/>
              <w:ind w:left="-120"/>
              <w:contextualSpacing w:val="0"/>
            </w:pPr>
            <w:r>
              <w:rPr>
                <w:shd w:val="clear" w:color="auto" w:fill="D8D8D8"/>
              </w:rPr>
              <w:t>provided in subfield 2 (TGN, for example)</w:t>
            </w:r>
          </w:p>
        </w:tc>
      </w:tr>
      <w:tr w:rsidR="009A1964" w14:paraId="216D0929" w14:textId="77777777">
        <w:tc>
          <w:tcPr>
            <w:tcW w:w="2475" w:type="dxa"/>
            <w:tcBorders>
              <w:top w:val="nil"/>
              <w:left w:val="nil"/>
              <w:bottom w:val="nil"/>
              <w:right w:val="nil"/>
            </w:tcBorders>
            <w:shd w:val="clear" w:color="auto" w:fill="C6D9F1"/>
            <w:tcMar>
              <w:left w:w="120" w:type="dxa"/>
              <w:right w:w="120" w:type="dxa"/>
            </w:tcMar>
          </w:tcPr>
          <w:p w14:paraId="293BC49F"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74F2CB45" w14:textId="77777777" w:rsidR="009A1964" w:rsidRDefault="00870FE7">
            <w:pPr>
              <w:ind w:left="-120"/>
              <w:contextualSpacing w:val="0"/>
            </w:pPr>
            <w:r>
              <w:t>Spatial topic and spatial applicability may be a named place or a location specified by its geographic coordinates.A jurisdiction may be a named administrative entity or a geographic place to which the resource applies. Recommended best practice is to use a controlled vocabulary such as the Thesaurus of Geographic Names [TGN]. Where appropriate, named places can be used in preference to numeric identifiers such as sets of coordinates or date ranges.</w:t>
            </w:r>
          </w:p>
        </w:tc>
      </w:tr>
      <w:tr w:rsidR="009A1964" w14:paraId="0C68BF9E" w14:textId="77777777">
        <w:tc>
          <w:tcPr>
            <w:tcW w:w="2475" w:type="dxa"/>
            <w:tcBorders>
              <w:top w:val="nil"/>
              <w:left w:val="nil"/>
              <w:bottom w:val="nil"/>
              <w:right w:val="nil"/>
            </w:tcBorders>
            <w:shd w:val="clear" w:color="auto" w:fill="C6D9F1"/>
            <w:tcMar>
              <w:left w:w="120" w:type="dxa"/>
              <w:right w:w="120" w:type="dxa"/>
            </w:tcMar>
          </w:tcPr>
          <w:p w14:paraId="6F051D5E"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3244972F" w14:textId="77777777" w:rsidR="009A1964" w:rsidRDefault="00870FE7">
            <w:pPr>
              <w:ind w:left="-120"/>
              <w:contextualSpacing w:val="0"/>
            </w:pPr>
            <w:r>
              <w:t>Ohio; Columbus, Ohio; Downtown; 96 S Grant Avenue</w:t>
            </w:r>
          </w:p>
        </w:tc>
      </w:tr>
    </w:tbl>
    <w:p w14:paraId="298BC633" w14:textId="77777777" w:rsidR="009A1964" w:rsidRDefault="009A1964"/>
    <w:tbl>
      <w:tblPr>
        <w:tblStyle w:val="af2"/>
        <w:tblW w:w="9240" w:type="dxa"/>
        <w:tblInd w:w="-120" w:type="dxa"/>
        <w:tblLayout w:type="fixed"/>
        <w:tblLook w:val="0600" w:firstRow="0" w:lastRow="0" w:firstColumn="0" w:lastColumn="0" w:noHBand="1" w:noVBand="1"/>
      </w:tblPr>
      <w:tblGrid>
        <w:gridCol w:w="2475"/>
        <w:gridCol w:w="6765"/>
      </w:tblGrid>
      <w:tr w:rsidR="009A1964" w14:paraId="00B86D05" w14:textId="77777777">
        <w:tc>
          <w:tcPr>
            <w:tcW w:w="2475" w:type="dxa"/>
            <w:tcBorders>
              <w:top w:val="nil"/>
              <w:left w:val="nil"/>
              <w:bottom w:val="nil"/>
              <w:right w:val="nil"/>
            </w:tcBorders>
            <w:shd w:val="clear" w:color="auto" w:fill="4F81BD"/>
            <w:tcMar>
              <w:left w:w="120" w:type="dxa"/>
              <w:right w:w="120" w:type="dxa"/>
            </w:tcMar>
          </w:tcPr>
          <w:p w14:paraId="02D48A5D" w14:textId="77777777" w:rsidR="009A1964" w:rsidRDefault="00870FE7">
            <w:pPr>
              <w:spacing w:line="288" w:lineRule="auto"/>
              <w:ind w:left="-120"/>
              <w:contextualSpacing w:val="0"/>
            </w:pPr>
            <w:r>
              <w:rPr>
                <w:b/>
                <w:shd w:val="clear" w:color="auto" w:fill="4F81BD"/>
              </w:rPr>
              <w:t>DPLA Property</w:t>
            </w:r>
          </w:p>
        </w:tc>
        <w:tc>
          <w:tcPr>
            <w:tcW w:w="6765" w:type="dxa"/>
            <w:tcBorders>
              <w:top w:val="nil"/>
              <w:left w:val="nil"/>
              <w:bottom w:val="nil"/>
              <w:right w:val="nil"/>
            </w:tcBorders>
            <w:shd w:val="clear" w:color="auto" w:fill="4F81BD"/>
            <w:tcMar>
              <w:left w:w="120" w:type="dxa"/>
              <w:right w:w="120" w:type="dxa"/>
            </w:tcMar>
          </w:tcPr>
          <w:p w14:paraId="2ECCC543" w14:textId="77777777" w:rsidR="009A1964" w:rsidRDefault="00870FE7">
            <w:pPr>
              <w:spacing w:line="288" w:lineRule="auto"/>
              <w:ind w:left="-120"/>
              <w:contextualSpacing w:val="0"/>
            </w:pPr>
            <w:r>
              <w:rPr>
                <w:b/>
                <w:shd w:val="clear" w:color="auto" w:fill="4F81BD"/>
              </w:rPr>
              <w:t>dcterms:publisher</w:t>
            </w:r>
          </w:p>
        </w:tc>
      </w:tr>
      <w:tr w:rsidR="009A1964" w14:paraId="0930574C" w14:textId="77777777">
        <w:tc>
          <w:tcPr>
            <w:tcW w:w="2475" w:type="dxa"/>
            <w:tcBorders>
              <w:top w:val="nil"/>
              <w:left w:val="nil"/>
              <w:bottom w:val="nil"/>
              <w:right w:val="nil"/>
            </w:tcBorders>
            <w:shd w:val="clear" w:color="auto" w:fill="C6D9F1"/>
            <w:tcMar>
              <w:left w:w="120" w:type="dxa"/>
              <w:right w:w="120" w:type="dxa"/>
            </w:tcMar>
          </w:tcPr>
          <w:p w14:paraId="3E3AFC7C"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77F4E634" w14:textId="77777777" w:rsidR="009A1964" w:rsidRDefault="00870FE7">
            <w:pPr>
              <w:spacing w:line="288" w:lineRule="auto"/>
              <w:ind w:left="-120"/>
              <w:contextualSpacing w:val="0"/>
            </w:pPr>
            <w:r>
              <w:rPr>
                <w:shd w:val="clear" w:color="auto" w:fill="D8D8D8"/>
              </w:rPr>
              <w:t>Publisher</w:t>
            </w:r>
          </w:p>
        </w:tc>
      </w:tr>
      <w:tr w:rsidR="009A1964" w14:paraId="77A09E17" w14:textId="77777777">
        <w:tc>
          <w:tcPr>
            <w:tcW w:w="2475" w:type="dxa"/>
            <w:tcBorders>
              <w:top w:val="nil"/>
              <w:left w:val="nil"/>
              <w:bottom w:val="nil"/>
              <w:right w:val="nil"/>
            </w:tcBorders>
            <w:shd w:val="clear" w:color="auto" w:fill="C6D9F1"/>
            <w:tcMar>
              <w:left w:w="120" w:type="dxa"/>
              <w:right w:w="120" w:type="dxa"/>
            </w:tcMar>
          </w:tcPr>
          <w:p w14:paraId="1E91C292"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58E22B36" w14:textId="77777777" w:rsidR="009A1964" w:rsidRDefault="00870FE7">
            <w:pPr>
              <w:spacing w:line="288" w:lineRule="auto"/>
              <w:ind w:left="-120"/>
              <w:contextualSpacing w:val="0"/>
            </w:pPr>
            <w:r>
              <w:t>Strongly recommended</w:t>
            </w:r>
          </w:p>
        </w:tc>
      </w:tr>
      <w:tr w:rsidR="009A1964" w14:paraId="01DB7ACB" w14:textId="77777777">
        <w:tc>
          <w:tcPr>
            <w:tcW w:w="2475" w:type="dxa"/>
            <w:tcBorders>
              <w:top w:val="nil"/>
              <w:left w:val="nil"/>
              <w:bottom w:val="nil"/>
              <w:right w:val="nil"/>
            </w:tcBorders>
            <w:shd w:val="clear" w:color="auto" w:fill="C6D9F1"/>
            <w:tcMar>
              <w:left w:w="120" w:type="dxa"/>
              <w:right w:w="120" w:type="dxa"/>
            </w:tcMar>
          </w:tcPr>
          <w:p w14:paraId="67DDD2A3"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43E6A1D6" w14:textId="77777777" w:rsidR="009A1964" w:rsidRDefault="00870FE7">
            <w:pPr>
              <w:spacing w:line="288" w:lineRule="auto"/>
              <w:ind w:left="-120"/>
              <w:contextualSpacing w:val="0"/>
            </w:pPr>
            <w:r>
              <w:rPr>
                <w:shd w:val="clear" w:color="auto" w:fill="D8D8D8"/>
              </w:rPr>
              <w:t>Entity responsible for making the described resource available, typically the publisher of a text</w:t>
            </w:r>
          </w:p>
        </w:tc>
      </w:tr>
      <w:tr w:rsidR="009A1964" w14:paraId="1969E6CA" w14:textId="77777777">
        <w:tc>
          <w:tcPr>
            <w:tcW w:w="2475" w:type="dxa"/>
            <w:tcBorders>
              <w:top w:val="nil"/>
              <w:left w:val="nil"/>
              <w:bottom w:val="nil"/>
              <w:right w:val="nil"/>
            </w:tcBorders>
            <w:shd w:val="clear" w:color="auto" w:fill="C6D9F1"/>
            <w:tcMar>
              <w:left w:w="120" w:type="dxa"/>
              <w:right w:w="120" w:type="dxa"/>
            </w:tcMar>
          </w:tcPr>
          <w:p w14:paraId="5C026E60"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64512E4B" w14:textId="77777777" w:rsidR="009A1964" w:rsidRDefault="00870FE7">
            <w:pPr>
              <w:spacing w:line="288" w:lineRule="auto"/>
              <w:ind w:left="-120"/>
              <w:contextualSpacing w:val="0"/>
            </w:pPr>
            <w:r>
              <w:t>dc:publisher</w:t>
            </w:r>
          </w:p>
        </w:tc>
      </w:tr>
      <w:tr w:rsidR="009A1964" w14:paraId="79D8E293" w14:textId="77777777">
        <w:tc>
          <w:tcPr>
            <w:tcW w:w="2475" w:type="dxa"/>
            <w:tcBorders>
              <w:top w:val="nil"/>
              <w:left w:val="nil"/>
              <w:bottom w:val="nil"/>
              <w:right w:val="nil"/>
            </w:tcBorders>
            <w:shd w:val="clear" w:color="auto" w:fill="C6D9F1"/>
            <w:tcMar>
              <w:left w:w="120" w:type="dxa"/>
              <w:right w:w="120" w:type="dxa"/>
            </w:tcMar>
          </w:tcPr>
          <w:p w14:paraId="0EC78A4F"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1811B1A6" w14:textId="77777777" w:rsidR="009A1964" w:rsidRDefault="00870FE7">
            <w:pPr>
              <w:spacing w:line="288" w:lineRule="auto"/>
              <w:ind w:left="-120"/>
              <w:contextualSpacing w:val="0"/>
            </w:pPr>
            <w:r>
              <w:rPr>
                <w:shd w:val="clear" w:color="auto" w:fill="D8D8D8"/>
              </w:rPr>
              <w:t>Yes</w:t>
            </w:r>
          </w:p>
        </w:tc>
      </w:tr>
      <w:tr w:rsidR="009A1964" w14:paraId="1B0B241E" w14:textId="77777777">
        <w:tc>
          <w:tcPr>
            <w:tcW w:w="2475" w:type="dxa"/>
            <w:tcBorders>
              <w:top w:val="nil"/>
              <w:left w:val="nil"/>
              <w:bottom w:val="nil"/>
              <w:right w:val="nil"/>
            </w:tcBorders>
            <w:shd w:val="clear" w:color="auto" w:fill="C6D9F1"/>
            <w:tcMar>
              <w:left w:w="120" w:type="dxa"/>
              <w:right w:w="120" w:type="dxa"/>
            </w:tcMar>
          </w:tcPr>
          <w:p w14:paraId="1079273A"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12E29F6F" w14:textId="77777777" w:rsidR="009A1964" w:rsidRDefault="009A1964">
            <w:pPr>
              <w:ind w:left="-120"/>
              <w:contextualSpacing w:val="0"/>
            </w:pPr>
          </w:p>
        </w:tc>
      </w:tr>
      <w:tr w:rsidR="009A1964" w14:paraId="07BF2E3A" w14:textId="77777777">
        <w:tc>
          <w:tcPr>
            <w:tcW w:w="2475" w:type="dxa"/>
            <w:tcBorders>
              <w:top w:val="nil"/>
              <w:left w:val="nil"/>
              <w:bottom w:val="nil"/>
              <w:right w:val="nil"/>
            </w:tcBorders>
            <w:shd w:val="clear" w:color="auto" w:fill="C6D9F1"/>
            <w:tcMar>
              <w:left w:w="120" w:type="dxa"/>
              <w:right w:w="120" w:type="dxa"/>
            </w:tcMar>
          </w:tcPr>
          <w:p w14:paraId="15754E9F" w14:textId="77777777" w:rsidR="009A1964" w:rsidRDefault="00870FE7">
            <w:pPr>
              <w:spacing w:line="288" w:lineRule="auto"/>
              <w:ind w:left="-120"/>
              <w:contextualSpacing w:val="0"/>
            </w:pPr>
            <w:r>
              <w:rPr>
                <w:shd w:val="clear" w:color="auto" w:fill="C6D9F1"/>
              </w:rPr>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055D452" w14:textId="77777777" w:rsidR="009A1964" w:rsidRDefault="00870FE7">
            <w:pPr>
              <w:spacing w:line="288" w:lineRule="auto"/>
              <w:ind w:left="-120"/>
              <w:contextualSpacing w:val="0"/>
            </w:pPr>
            <w:r>
              <w:rPr>
                <w:shd w:val="clear" w:color="auto" w:fill="D8D8D8"/>
              </w:rPr>
              <w:t>dc:publisher</w:t>
            </w:r>
          </w:p>
        </w:tc>
      </w:tr>
      <w:tr w:rsidR="009A1964" w14:paraId="2BCD5B97" w14:textId="77777777">
        <w:tc>
          <w:tcPr>
            <w:tcW w:w="2475" w:type="dxa"/>
            <w:tcBorders>
              <w:top w:val="nil"/>
              <w:left w:val="nil"/>
              <w:bottom w:val="nil"/>
              <w:right w:val="nil"/>
            </w:tcBorders>
            <w:shd w:val="clear" w:color="auto" w:fill="C6D9F1"/>
            <w:tcMar>
              <w:left w:w="120" w:type="dxa"/>
              <w:right w:w="120" w:type="dxa"/>
            </w:tcMar>
          </w:tcPr>
          <w:p w14:paraId="4C5D11C7"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297FEDAA" w14:textId="77777777" w:rsidR="009A1964" w:rsidRDefault="009A1964">
            <w:pPr>
              <w:ind w:left="-120"/>
              <w:contextualSpacing w:val="0"/>
            </w:pPr>
          </w:p>
        </w:tc>
      </w:tr>
      <w:tr w:rsidR="009A1964" w14:paraId="6F77C48F" w14:textId="77777777">
        <w:tc>
          <w:tcPr>
            <w:tcW w:w="2475" w:type="dxa"/>
            <w:tcBorders>
              <w:top w:val="nil"/>
              <w:left w:val="nil"/>
              <w:bottom w:val="nil"/>
              <w:right w:val="nil"/>
            </w:tcBorders>
            <w:shd w:val="clear" w:color="auto" w:fill="C6D9F1"/>
            <w:tcMar>
              <w:left w:w="120" w:type="dxa"/>
              <w:right w:w="120" w:type="dxa"/>
            </w:tcMar>
          </w:tcPr>
          <w:p w14:paraId="003F789D"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1E02E0D3" w14:textId="77777777" w:rsidR="009A1964" w:rsidRDefault="00870FE7">
            <w:pPr>
              <w:spacing w:line="288" w:lineRule="auto"/>
              <w:ind w:left="-120"/>
              <w:contextualSpacing w:val="0"/>
            </w:pPr>
            <w:r>
              <w:rPr>
                <w:shd w:val="clear" w:color="auto" w:fill="D8D8D8"/>
              </w:rPr>
              <w:t>260 subfield b (if born digital) or 533 subfield c (if reformatted)</w:t>
            </w:r>
          </w:p>
        </w:tc>
      </w:tr>
      <w:tr w:rsidR="009A1964" w14:paraId="4404FB22" w14:textId="77777777">
        <w:tc>
          <w:tcPr>
            <w:tcW w:w="2475" w:type="dxa"/>
            <w:tcBorders>
              <w:top w:val="nil"/>
              <w:left w:val="nil"/>
              <w:bottom w:val="nil"/>
              <w:right w:val="nil"/>
            </w:tcBorders>
            <w:shd w:val="clear" w:color="auto" w:fill="C6D9F1"/>
            <w:tcMar>
              <w:left w:w="120" w:type="dxa"/>
              <w:right w:w="120" w:type="dxa"/>
            </w:tcMar>
          </w:tcPr>
          <w:p w14:paraId="60BC9C3B"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3EC26E0F" w14:textId="77777777" w:rsidR="009A1964" w:rsidRDefault="00870FE7">
            <w:pPr>
              <w:ind w:left="-120"/>
              <w:contextualSpacing w:val="0"/>
            </w:pPr>
            <w:r>
              <w:t>The intent of specifying this field is to identify the entity that provides access to the resource. If the Creator and Publisher are the same, do not repeat the name in the Publisher area. If the nature of the responsibility is ambiguous, the recommended practice is to use Publisher for organizations, and Creator for individuals. In cases of ambiguous responsibility, use Contributor.</w:t>
            </w:r>
          </w:p>
        </w:tc>
      </w:tr>
      <w:tr w:rsidR="009A1964" w14:paraId="39061181" w14:textId="77777777">
        <w:trPr>
          <w:trHeight w:val="240"/>
        </w:trPr>
        <w:tc>
          <w:tcPr>
            <w:tcW w:w="2475" w:type="dxa"/>
            <w:tcBorders>
              <w:top w:val="nil"/>
              <w:left w:val="nil"/>
              <w:bottom w:val="nil"/>
              <w:right w:val="nil"/>
            </w:tcBorders>
            <w:shd w:val="clear" w:color="auto" w:fill="C6D9F1"/>
            <w:tcMar>
              <w:left w:w="120" w:type="dxa"/>
              <w:right w:w="120" w:type="dxa"/>
            </w:tcMar>
          </w:tcPr>
          <w:p w14:paraId="0E231E59"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744FEB62" w14:textId="77777777" w:rsidR="009A1964" w:rsidRDefault="00870FE7">
            <w:pPr>
              <w:ind w:left="-120"/>
              <w:contextualSpacing w:val="0"/>
            </w:pPr>
            <w:r>
              <w:t xml:space="preserve">The Ohio Sentinel Publishing Company; F.J. Heer Publishing Co. </w:t>
            </w:r>
          </w:p>
        </w:tc>
      </w:tr>
    </w:tbl>
    <w:p w14:paraId="38DA41EE" w14:textId="77777777" w:rsidR="009A1964" w:rsidRDefault="009A1964"/>
    <w:tbl>
      <w:tblPr>
        <w:tblStyle w:val="af3"/>
        <w:tblW w:w="9255" w:type="dxa"/>
        <w:tblInd w:w="-120" w:type="dxa"/>
        <w:tblLayout w:type="fixed"/>
        <w:tblLook w:val="0600" w:firstRow="0" w:lastRow="0" w:firstColumn="0" w:lastColumn="0" w:noHBand="1" w:noVBand="1"/>
      </w:tblPr>
      <w:tblGrid>
        <w:gridCol w:w="2490"/>
        <w:gridCol w:w="6765"/>
      </w:tblGrid>
      <w:tr w:rsidR="009A1964" w14:paraId="2DDD31B8" w14:textId="77777777">
        <w:tc>
          <w:tcPr>
            <w:tcW w:w="2490" w:type="dxa"/>
            <w:tcBorders>
              <w:top w:val="nil"/>
              <w:left w:val="nil"/>
              <w:bottom w:val="nil"/>
              <w:right w:val="nil"/>
            </w:tcBorders>
            <w:shd w:val="clear" w:color="auto" w:fill="4F81BD"/>
            <w:tcMar>
              <w:left w:w="120" w:type="dxa"/>
              <w:right w:w="120" w:type="dxa"/>
            </w:tcMar>
          </w:tcPr>
          <w:p w14:paraId="6FA826D0" w14:textId="77777777" w:rsidR="009A1964" w:rsidRDefault="00870FE7">
            <w:pPr>
              <w:spacing w:line="288" w:lineRule="auto"/>
              <w:ind w:left="-120"/>
              <w:contextualSpacing w:val="0"/>
            </w:pPr>
            <w:r>
              <w:rPr>
                <w:b/>
                <w:shd w:val="clear" w:color="auto" w:fill="4F81BD"/>
              </w:rPr>
              <w:t>DPLA Property</w:t>
            </w:r>
          </w:p>
        </w:tc>
        <w:tc>
          <w:tcPr>
            <w:tcW w:w="6765" w:type="dxa"/>
            <w:tcBorders>
              <w:top w:val="nil"/>
              <w:left w:val="nil"/>
              <w:bottom w:val="nil"/>
              <w:right w:val="nil"/>
            </w:tcBorders>
            <w:shd w:val="clear" w:color="auto" w:fill="4F81BD"/>
            <w:tcMar>
              <w:left w:w="120" w:type="dxa"/>
              <w:right w:w="120" w:type="dxa"/>
            </w:tcMar>
          </w:tcPr>
          <w:p w14:paraId="20E5E05E" w14:textId="77777777" w:rsidR="009A1964" w:rsidRDefault="00870FE7">
            <w:pPr>
              <w:spacing w:line="288" w:lineRule="auto"/>
              <w:ind w:left="-120"/>
              <w:contextualSpacing w:val="0"/>
            </w:pPr>
            <w:r>
              <w:rPr>
                <w:b/>
                <w:shd w:val="clear" w:color="auto" w:fill="4F81BD"/>
              </w:rPr>
              <w:t>dc:relation</w:t>
            </w:r>
          </w:p>
        </w:tc>
      </w:tr>
      <w:tr w:rsidR="009A1964" w14:paraId="3715E1A0" w14:textId="77777777">
        <w:tc>
          <w:tcPr>
            <w:tcW w:w="2490" w:type="dxa"/>
            <w:tcBorders>
              <w:top w:val="nil"/>
              <w:left w:val="nil"/>
              <w:bottom w:val="nil"/>
              <w:right w:val="nil"/>
            </w:tcBorders>
            <w:shd w:val="clear" w:color="auto" w:fill="C6D9F1"/>
            <w:tcMar>
              <w:left w:w="120" w:type="dxa"/>
              <w:right w:w="120" w:type="dxa"/>
            </w:tcMar>
          </w:tcPr>
          <w:p w14:paraId="19C922D5"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544A07B1" w14:textId="77777777" w:rsidR="009A1964" w:rsidRDefault="00870FE7">
            <w:pPr>
              <w:spacing w:line="288" w:lineRule="auto"/>
              <w:ind w:left="-120"/>
              <w:contextualSpacing w:val="0"/>
            </w:pPr>
            <w:r>
              <w:rPr>
                <w:shd w:val="clear" w:color="auto" w:fill="D8D8D8"/>
              </w:rPr>
              <w:t>Relation</w:t>
            </w:r>
          </w:p>
        </w:tc>
      </w:tr>
      <w:tr w:rsidR="009A1964" w14:paraId="651F298D" w14:textId="77777777">
        <w:tc>
          <w:tcPr>
            <w:tcW w:w="2490" w:type="dxa"/>
            <w:tcBorders>
              <w:top w:val="nil"/>
              <w:left w:val="nil"/>
              <w:bottom w:val="nil"/>
              <w:right w:val="nil"/>
            </w:tcBorders>
            <w:shd w:val="clear" w:color="auto" w:fill="C6D9F1"/>
            <w:tcMar>
              <w:left w:w="120" w:type="dxa"/>
              <w:right w:w="120" w:type="dxa"/>
            </w:tcMar>
          </w:tcPr>
          <w:p w14:paraId="5D7D862C"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33913807" w14:textId="77777777" w:rsidR="009A1964" w:rsidRDefault="00870FE7">
            <w:pPr>
              <w:spacing w:line="288" w:lineRule="auto"/>
              <w:ind w:left="-120"/>
              <w:contextualSpacing w:val="0"/>
            </w:pPr>
            <w:r>
              <w:t>Optional</w:t>
            </w:r>
          </w:p>
        </w:tc>
      </w:tr>
      <w:tr w:rsidR="009A1964" w14:paraId="266CEB39" w14:textId="77777777">
        <w:tc>
          <w:tcPr>
            <w:tcW w:w="2490" w:type="dxa"/>
            <w:tcBorders>
              <w:top w:val="nil"/>
              <w:left w:val="nil"/>
              <w:bottom w:val="nil"/>
              <w:right w:val="nil"/>
            </w:tcBorders>
            <w:shd w:val="clear" w:color="auto" w:fill="C6D9F1"/>
            <w:tcMar>
              <w:left w:w="120" w:type="dxa"/>
              <w:right w:w="120" w:type="dxa"/>
            </w:tcMar>
          </w:tcPr>
          <w:p w14:paraId="7789EB39"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0111E438" w14:textId="77777777" w:rsidR="009A1964" w:rsidRDefault="00870FE7">
            <w:pPr>
              <w:spacing w:line="288" w:lineRule="auto"/>
              <w:ind w:left="-120"/>
              <w:contextualSpacing w:val="0"/>
            </w:pPr>
            <w:r>
              <w:rPr>
                <w:shd w:val="clear" w:color="auto" w:fill="D8D8D8"/>
              </w:rPr>
              <w:t>Related resource</w:t>
            </w:r>
          </w:p>
        </w:tc>
      </w:tr>
      <w:tr w:rsidR="009A1964" w14:paraId="4BF6A144" w14:textId="77777777">
        <w:tc>
          <w:tcPr>
            <w:tcW w:w="2490" w:type="dxa"/>
            <w:tcBorders>
              <w:top w:val="nil"/>
              <w:left w:val="nil"/>
              <w:bottom w:val="nil"/>
              <w:right w:val="nil"/>
            </w:tcBorders>
            <w:shd w:val="clear" w:color="auto" w:fill="C6D9F1"/>
            <w:tcMar>
              <w:left w:w="120" w:type="dxa"/>
              <w:right w:w="120" w:type="dxa"/>
            </w:tcMar>
          </w:tcPr>
          <w:p w14:paraId="3B88A9FF"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04EE7B23" w14:textId="77777777" w:rsidR="009A1964" w:rsidRDefault="009A1964">
            <w:pPr>
              <w:ind w:left="-120"/>
              <w:contextualSpacing w:val="0"/>
            </w:pPr>
          </w:p>
        </w:tc>
      </w:tr>
      <w:tr w:rsidR="009A1964" w14:paraId="2A9BF9C3" w14:textId="77777777">
        <w:tc>
          <w:tcPr>
            <w:tcW w:w="2490" w:type="dxa"/>
            <w:tcBorders>
              <w:top w:val="nil"/>
              <w:left w:val="nil"/>
              <w:bottom w:val="nil"/>
              <w:right w:val="nil"/>
            </w:tcBorders>
            <w:shd w:val="clear" w:color="auto" w:fill="C6D9F1"/>
            <w:tcMar>
              <w:left w:w="120" w:type="dxa"/>
              <w:right w:w="120" w:type="dxa"/>
            </w:tcMar>
          </w:tcPr>
          <w:p w14:paraId="4F958658"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364FB33D" w14:textId="77777777" w:rsidR="009A1964" w:rsidRDefault="00870FE7">
            <w:pPr>
              <w:spacing w:line="288" w:lineRule="auto"/>
              <w:ind w:left="-120"/>
              <w:contextualSpacing w:val="0"/>
            </w:pPr>
            <w:r>
              <w:rPr>
                <w:shd w:val="clear" w:color="auto" w:fill="D8D8D8"/>
              </w:rPr>
              <w:t>Yes</w:t>
            </w:r>
          </w:p>
        </w:tc>
      </w:tr>
      <w:tr w:rsidR="009A1964" w14:paraId="3F6A562F" w14:textId="77777777">
        <w:tc>
          <w:tcPr>
            <w:tcW w:w="2490" w:type="dxa"/>
            <w:tcBorders>
              <w:top w:val="nil"/>
              <w:left w:val="nil"/>
              <w:bottom w:val="nil"/>
              <w:right w:val="nil"/>
            </w:tcBorders>
            <w:shd w:val="clear" w:color="auto" w:fill="C6D9F1"/>
            <w:tcMar>
              <w:left w:w="120" w:type="dxa"/>
              <w:right w:w="120" w:type="dxa"/>
            </w:tcMar>
          </w:tcPr>
          <w:p w14:paraId="3CC97612"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17C36E47" w14:textId="77777777" w:rsidR="009A1964" w:rsidRDefault="009A1964">
            <w:pPr>
              <w:ind w:left="-120"/>
              <w:contextualSpacing w:val="0"/>
            </w:pPr>
          </w:p>
        </w:tc>
      </w:tr>
      <w:tr w:rsidR="009A1964" w14:paraId="13F6EE14" w14:textId="77777777">
        <w:tc>
          <w:tcPr>
            <w:tcW w:w="2490" w:type="dxa"/>
            <w:tcBorders>
              <w:top w:val="nil"/>
              <w:left w:val="nil"/>
              <w:bottom w:val="nil"/>
              <w:right w:val="nil"/>
            </w:tcBorders>
            <w:shd w:val="clear" w:color="auto" w:fill="C6D9F1"/>
            <w:tcMar>
              <w:left w:w="120" w:type="dxa"/>
              <w:right w:w="120" w:type="dxa"/>
            </w:tcMar>
          </w:tcPr>
          <w:p w14:paraId="6D793259" w14:textId="77777777" w:rsidR="009A1964" w:rsidRDefault="00870FE7">
            <w:pPr>
              <w:spacing w:line="288" w:lineRule="auto"/>
              <w:ind w:left="-120"/>
              <w:contextualSpacing w:val="0"/>
            </w:pPr>
            <w:r>
              <w:rPr>
                <w:shd w:val="clear" w:color="auto" w:fill="C6D9F1"/>
              </w:rPr>
              <w:lastRenderedPageBreak/>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D8D6209" w14:textId="77777777" w:rsidR="009A1964" w:rsidRDefault="00870FE7">
            <w:pPr>
              <w:ind w:left="-120"/>
              <w:contextualSpacing w:val="0"/>
            </w:pPr>
            <w:r>
              <w:t>dc:relation</w:t>
            </w:r>
          </w:p>
        </w:tc>
      </w:tr>
      <w:tr w:rsidR="009A1964" w14:paraId="137AF65F" w14:textId="77777777">
        <w:tc>
          <w:tcPr>
            <w:tcW w:w="2490" w:type="dxa"/>
            <w:tcBorders>
              <w:top w:val="nil"/>
              <w:left w:val="nil"/>
              <w:bottom w:val="nil"/>
              <w:right w:val="nil"/>
            </w:tcBorders>
            <w:shd w:val="clear" w:color="auto" w:fill="C6D9F1"/>
            <w:tcMar>
              <w:left w:w="120" w:type="dxa"/>
              <w:right w:w="120" w:type="dxa"/>
            </w:tcMar>
          </w:tcPr>
          <w:p w14:paraId="031843F2"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54F343C0" w14:textId="77777777" w:rsidR="009A1964" w:rsidRDefault="009A1964">
            <w:pPr>
              <w:ind w:left="-120"/>
              <w:contextualSpacing w:val="0"/>
            </w:pPr>
          </w:p>
        </w:tc>
      </w:tr>
      <w:tr w:rsidR="009A1964" w14:paraId="4F3B1073" w14:textId="77777777">
        <w:tc>
          <w:tcPr>
            <w:tcW w:w="2490" w:type="dxa"/>
            <w:tcBorders>
              <w:top w:val="nil"/>
              <w:left w:val="nil"/>
              <w:bottom w:val="nil"/>
              <w:right w:val="nil"/>
            </w:tcBorders>
            <w:shd w:val="clear" w:color="auto" w:fill="C6D9F1"/>
            <w:tcMar>
              <w:left w:w="120" w:type="dxa"/>
              <w:right w:w="120" w:type="dxa"/>
            </w:tcMar>
          </w:tcPr>
          <w:p w14:paraId="6F4A47EA"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0FB5DF10" w14:textId="77777777" w:rsidR="009A1964" w:rsidRDefault="00870FE7">
            <w:pPr>
              <w:ind w:left="-120"/>
              <w:contextualSpacing w:val="0"/>
            </w:pPr>
            <w:r>
              <w:t>530</w:t>
            </w:r>
          </w:p>
        </w:tc>
      </w:tr>
      <w:tr w:rsidR="009A1964" w14:paraId="50531902" w14:textId="77777777">
        <w:tc>
          <w:tcPr>
            <w:tcW w:w="2490" w:type="dxa"/>
            <w:tcBorders>
              <w:top w:val="nil"/>
              <w:left w:val="nil"/>
              <w:bottom w:val="nil"/>
              <w:right w:val="nil"/>
            </w:tcBorders>
            <w:shd w:val="clear" w:color="auto" w:fill="C6D9F1"/>
            <w:tcMar>
              <w:left w:w="120" w:type="dxa"/>
              <w:right w:w="120" w:type="dxa"/>
            </w:tcMar>
          </w:tcPr>
          <w:p w14:paraId="27F2E8FD"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2CE10A41" w14:textId="77777777" w:rsidR="009A1964" w:rsidRDefault="00870FE7">
            <w:pPr>
              <w:ind w:left="-120"/>
              <w:contextualSpacing w:val="0"/>
            </w:pPr>
            <w:r>
              <w:t>Recommended best practice is to identify the related resource by means of a string conforming to a formal identification system. Relationships may be expressed reciprocally (if the resources on both ends of the relationship are being described) or in one direction only, even when there is a refinement available to allow reciprocity. If text strings are used instead of identifying numbers, the reference should be appropriately specific. For instance, a formal bibliographic citation might be used to point users to a particular resource.</w:t>
            </w:r>
          </w:p>
        </w:tc>
      </w:tr>
      <w:tr w:rsidR="009A1964" w14:paraId="23385312" w14:textId="77777777">
        <w:tc>
          <w:tcPr>
            <w:tcW w:w="2490" w:type="dxa"/>
            <w:tcBorders>
              <w:top w:val="nil"/>
              <w:left w:val="nil"/>
              <w:bottom w:val="nil"/>
              <w:right w:val="nil"/>
            </w:tcBorders>
            <w:shd w:val="clear" w:color="auto" w:fill="C6D9F1"/>
            <w:tcMar>
              <w:left w:w="120" w:type="dxa"/>
              <w:right w:w="120" w:type="dxa"/>
            </w:tcMar>
          </w:tcPr>
          <w:p w14:paraId="1EF340D0"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750A324B" w14:textId="77777777" w:rsidR="009A1964" w:rsidRDefault="00870FE7">
            <w:pPr>
              <w:ind w:left="-120"/>
              <w:contextualSpacing w:val="0"/>
            </w:pPr>
            <w:r>
              <w:t xml:space="preserve">If an item is related or a part of another resource; for example a picture being scanned from a book than a bibliographic citation would be given to the book. Ex:Columbus Men Worthwhile: Presented in Cartoon, by Billy Ireland, OH 741.5 I652c, (p.219) </w:t>
            </w:r>
          </w:p>
        </w:tc>
      </w:tr>
    </w:tbl>
    <w:p w14:paraId="42D79BB3" w14:textId="77777777" w:rsidR="009A1964" w:rsidRDefault="009A1964"/>
    <w:tbl>
      <w:tblPr>
        <w:tblStyle w:val="af4"/>
        <w:tblW w:w="9255" w:type="dxa"/>
        <w:tblInd w:w="-120" w:type="dxa"/>
        <w:tblLayout w:type="fixed"/>
        <w:tblLook w:val="0600" w:firstRow="0" w:lastRow="0" w:firstColumn="0" w:lastColumn="0" w:noHBand="1" w:noVBand="1"/>
      </w:tblPr>
      <w:tblGrid>
        <w:gridCol w:w="2490"/>
        <w:gridCol w:w="6765"/>
      </w:tblGrid>
      <w:tr w:rsidR="009A1964" w14:paraId="01AFEF4A" w14:textId="77777777">
        <w:tc>
          <w:tcPr>
            <w:tcW w:w="2490" w:type="dxa"/>
            <w:tcBorders>
              <w:top w:val="nil"/>
              <w:left w:val="nil"/>
              <w:bottom w:val="nil"/>
              <w:right w:val="nil"/>
            </w:tcBorders>
            <w:shd w:val="clear" w:color="auto" w:fill="4F81BD"/>
            <w:tcMar>
              <w:left w:w="120" w:type="dxa"/>
              <w:right w:w="120" w:type="dxa"/>
            </w:tcMar>
          </w:tcPr>
          <w:p w14:paraId="2C134B96" w14:textId="77777777" w:rsidR="009A1964" w:rsidRDefault="00870FE7">
            <w:pPr>
              <w:spacing w:line="288" w:lineRule="auto"/>
              <w:ind w:left="-120"/>
              <w:contextualSpacing w:val="0"/>
            </w:pPr>
            <w:r>
              <w:rPr>
                <w:b/>
                <w:shd w:val="clear" w:color="auto" w:fill="4F81BD"/>
              </w:rPr>
              <w:t>DPLA Property</w:t>
            </w:r>
          </w:p>
        </w:tc>
        <w:tc>
          <w:tcPr>
            <w:tcW w:w="6765" w:type="dxa"/>
            <w:tcBorders>
              <w:top w:val="nil"/>
              <w:left w:val="nil"/>
              <w:bottom w:val="nil"/>
              <w:right w:val="nil"/>
            </w:tcBorders>
            <w:shd w:val="clear" w:color="auto" w:fill="4F81BD"/>
            <w:tcMar>
              <w:left w:w="120" w:type="dxa"/>
              <w:right w:w="120" w:type="dxa"/>
            </w:tcMar>
          </w:tcPr>
          <w:p w14:paraId="7B47846B" w14:textId="77777777" w:rsidR="009A1964" w:rsidRDefault="00870FE7">
            <w:pPr>
              <w:spacing w:line="288" w:lineRule="auto"/>
              <w:ind w:left="-120"/>
              <w:contextualSpacing w:val="0"/>
            </w:pPr>
            <w:r>
              <w:rPr>
                <w:b/>
                <w:shd w:val="clear" w:color="auto" w:fill="4F81BD"/>
              </w:rPr>
              <w:t>dc:rights</w:t>
            </w:r>
          </w:p>
        </w:tc>
      </w:tr>
      <w:tr w:rsidR="009A1964" w14:paraId="6669E08E" w14:textId="77777777">
        <w:tc>
          <w:tcPr>
            <w:tcW w:w="2490" w:type="dxa"/>
            <w:tcBorders>
              <w:top w:val="nil"/>
              <w:left w:val="nil"/>
              <w:bottom w:val="nil"/>
              <w:right w:val="nil"/>
            </w:tcBorders>
            <w:shd w:val="clear" w:color="auto" w:fill="C6D9F1"/>
            <w:tcMar>
              <w:left w:w="120" w:type="dxa"/>
              <w:right w:w="120" w:type="dxa"/>
            </w:tcMar>
          </w:tcPr>
          <w:p w14:paraId="557BAB72"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046D0BC9" w14:textId="77777777" w:rsidR="009A1964" w:rsidRDefault="00870FE7">
            <w:pPr>
              <w:spacing w:line="288" w:lineRule="auto"/>
              <w:ind w:left="-120"/>
              <w:contextualSpacing w:val="0"/>
            </w:pPr>
            <w:r>
              <w:rPr>
                <w:shd w:val="clear" w:color="auto" w:fill="D8D8D8"/>
              </w:rPr>
              <w:t>Rights</w:t>
            </w:r>
          </w:p>
        </w:tc>
      </w:tr>
      <w:tr w:rsidR="009A1964" w14:paraId="388183D6" w14:textId="77777777">
        <w:tc>
          <w:tcPr>
            <w:tcW w:w="2490" w:type="dxa"/>
            <w:tcBorders>
              <w:top w:val="nil"/>
              <w:left w:val="nil"/>
              <w:bottom w:val="nil"/>
              <w:right w:val="nil"/>
            </w:tcBorders>
            <w:shd w:val="clear" w:color="auto" w:fill="C6D9F1"/>
            <w:tcMar>
              <w:left w:w="120" w:type="dxa"/>
              <w:right w:w="120" w:type="dxa"/>
            </w:tcMar>
          </w:tcPr>
          <w:p w14:paraId="06D88CD1"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3C9EF09D" w14:textId="77777777" w:rsidR="009A1964" w:rsidRDefault="00870FE7">
            <w:pPr>
              <w:spacing w:line="288" w:lineRule="auto"/>
              <w:ind w:left="-120"/>
              <w:contextualSpacing w:val="0"/>
            </w:pPr>
            <w:r>
              <w:t>Required</w:t>
            </w:r>
          </w:p>
        </w:tc>
      </w:tr>
      <w:tr w:rsidR="009A1964" w14:paraId="54A58CB1" w14:textId="77777777">
        <w:tc>
          <w:tcPr>
            <w:tcW w:w="2490" w:type="dxa"/>
            <w:tcBorders>
              <w:top w:val="nil"/>
              <w:left w:val="nil"/>
              <w:bottom w:val="nil"/>
              <w:right w:val="nil"/>
            </w:tcBorders>
            <w:shd w:val="clear" w:color="auto" w:fill="C6D9F1"/>
            <w:tcMar>
              <w:left w:w="120" w:type="dxa"/>
              <w:right w:w="120" w:type="dxa"/>
            </w:tcMar>
          </w:tcPr>
          <w:p w14:paraId="5BAB898C"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EC8B3C6" w14:textId="77777777" w:rsidR="009A1964" w:rsidRDefault="00870FE7">
            <w:pPr>
              <w:spacing w:line="288" w:lineRule="auto"/>
              <w:ind w:left="-120"/>
              <w:contextualSpacing w:val="0"/>
            </w:pPr>
            <w:r>
              <w:rPr>
                <w:shd w:val="clear" w:color="auto" w:fill="D8D8D8"/>
              </w:rPr>
              <w:t>Information about rights held in and over the described resource. Typically, rights information includes a statement about various property rights associated with the described resource, including intellectual property rights</w:t>
            </w:r>
          </w:p>
        </w:tc>
      </w:tr>
      <w:tr w:rsidR="009A1964" w14:paraId="12759340" w14:textId="77777777">
        <w:tc>
          <w:tcPr>
            <w:tcW w:w="2490" w:type="dxa"/>
            <w:tcBorders>
              <w:top w:val="nil"/>
              <w:left w:val="nil"/>
              <w:bottom w:val="nil"/>
              <w:right w:val="nil"/>
            </w:tcBorders>
            <w:shd w:val="clear" w:color="auto" w:fill="C6D9F1"/>
            <w:tcMar>
              <w:left w:w="120" w:type="dxa"/>
              <w:right w:w="120" w:type="dxa"/>
            </w:tcMar>
          </w:tcPr>
          <w:p w14:paraId="6E13535D"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76721AA8" w14:textId="77777777" w:rsidR="009A1964" w:rsidRDefault="009A1964">
            <w:pPr>
              <w:ind w:left="-120"/>
              <w:contextualSpacing w:val="0"/>
            </w:pPr>
          </w:p>
        </w:tc>
      </w:tr>
      <w:tr w:rsidR="009A1964" w14:paraId="03E88139" w14:textId="77777777">
        <w:tc>
          <w:tcPr>
            <w:tcW w:w="2490" w:type="dxa"/>
            <w:tcBorders>
              <w:top w:val="nil"/>
              <w:left w:val="nil"/>
              <w:bottom w:val="nil"/>
              <w:right w:val="nil"/>
            </w:tcBorders>
            <w:shd w:val="clear" w:color="auto" w:fill="C6D9F1"/>
            <w:tcMar>
              <w:left w:w="120" w:type="dxa"/>
              <w:right w:w="120" w:type="dxa"/>
            </w:tcMar>
          </w:tcPr>
          <w:p w14:paraId="439EA73C"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38829059" w14:textId="77777777" w:rsidR="009A1964" w:rsidRDefault="00870FE7">
            <w:pPr>
              <w:spacing w:line="288" w:lineRule="auto"/>
              <w:ind w:left="-120"/>
              <w:contextualSpacing w:val="0"/>
            </w:pPr>
            <w:r>
              <w:rPr>
                <w:shd w:val="clear" w:color="auto" w:fill="D8D8D8"/>
              </w:rPr>
              <w:t>Yes</w:t>
            </w:r>
          </w:p>
        </w:tc>
      </w:tr>
      <w:tr w:rsidR="009A1964" w14:paraId="704A7F4C" w14:textId="77777777">
        <w:tc>
          <w:tcPr>
            <w:tcW w:w="2490" w:type="dxa"/>
            <w:tcBorders>
              <w:top w:val="nil"/>
              <w:left w:val="nil"/>
              <w:bottom w:val="nil"/>
              <w:right w:val="nil"/>
            </w:tcBorders>
            <w:shd w:val="clear" w:color="auto" w:fill="C6D9F1"/>
            <w:tcMar>
              <w:left w:w="120" w:type="dxa"/>
              <w:right w:w="120" w:type="dxa"/>
            </w:tcMar>
          </w:tcPr>
          <w:p w14:paraId="09B227D9"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12AF75E5" w14:textId="77777777" w:rsidR="009A1964" w:rsidRDefault="009A1964">
            <w:pPr>
              <w:ind w:left="-120"/>
              <w:contextualSpacing w:val="0"/>
            </w:pPr>
          </w:p>
        </w:tc>
      </w:tr>
      <w:tr w:rsidR="009A1964" w14:paraId="57ACAEA6" w14:textId="77777777">
        <w:tc>
          <w:tcPr>
            <w:tcW w:w="2490" w:type="dxa"/>
            <w:tcBorders>
              <w:top w:val="nil"/>
              <w:left w:val="nil"/>
              <w:bottom w:val="nil"/>
              <w:right w:val="nil"/>
            </w:tcBorders>
            <w:shd w:val="clear" w:color="auto" w:fill="C6D9F1"/>
            <w:tcMar>
              <w:left w:w="120" w:type="dxa"/>
              <w:right w:w="120" w:type="dxa"/>
            </w:tcMar>
          </w:tcPr>
          <w:p w14:paraId="75026DC8" w14:textId="77777777" w:rsidR="009A1964" w:rsidRDefault="00870FE7">
            <w:pPr>
              <w:spacing w:line="288" w:lineRule="auto"/>
              <w:ind w:left="-120"/>
              <w:contextualSpacing w:val="0"/>
            </w:pPr>
            <w:r>
              <w:rPr>
                <w:shd w:val="clear" w:color="auto" w:fill="C6D9F1"/>
              </w:rPr>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793A9680" w14:textId="77777777" w:rsidR="009A1964" w:rsidRDefault="00870FE7">
            <w:pPr>
              <w:ind w:left="-120"/>
              <w:contextualSpacing w:val="0"/>
            </w:pPr>
            <w:r>
              <w:t>dc:rights</w:t>
            </w:r>
          </w:p>
        </w:tc>
      </w:tr>
      <w:tr w:rsidR="009A1964" w14:paraId="7FDBCA46" w14:textId="77777777">
        <w:tc>
          <w:tcPr>
            <w:tcW w:w="2490" w:type="dxa"/>
            <w:tcBorders>
              <w:top w:val="nil"/>
              <w:left w:val="nil"/>
              <w:bottom w:val="nil"/>
              <w:right w:val="nil"/>
            </w:tcBorders>
            <w:shd w:val="clear" w:color="auto" w:fill="C6D9F1"/>
            <w:tcMar>
              <w:left w:w="120" w:type="dxa"/>
              <w:right w:w="120" w:type="dxa"/>
            </w:tcMar>
          </w:tcPr>
          <w:p w14:paraId="16B503C7"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395EAB3B" w14:textId="77777777" w:rsidR="009A1964" w:rsidRDefault="009A1964">
            <w:pPr>
              <w:ind w:left="-120"/>
              <w:contextualSpacing w:val="0"/>
            </w:pPr>
          </w:p>
        </w:tc>
      </w:tr>
      <w:tr w:rsidR="009A1964" w14:paraId="7A0DAC7C" w14:textId="77777777">
        <w:tc>
          <w:tcPr>
            <w:tcW w:w="2490" w:type="dxa"/>
            <w:tcBorders>
              <w:top w:val="nil"/>
              <w:left w:val="nil"/>
              <w:bottom w:val="nil"/>
              <w:right w:val="nil"/>
            </w:tcBorders>
            <w:shd w:val="clear" w:color="auto" w:fill="C6D9F1"/>
            <w:tcMar>
              <w:left w:w="120" w:type="dxa"/>
              <w:right w:w="120" w:type="dxa"/>
            </w:tcMar>
          </w:tcPr>
          <w:p w14:paraId="2DEBE973"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4E67AABB" w14:textId="77777777" w:rsidR="009A1964" w:rsidRDefault="00870FE7">
            <w:pPr>
              <w:ind w:left="-120"/>
              <w:contextualSpacing w:val="0"/>
            </w:pPr>
            <w:r>
              <w:t>506, 540</w:t>
            </w:r>
          </w:p>
        </w:tc>
      </w:tr>
      <w:tr w:rsidR="009A1964" w14:paraId="54A9C168" w14:textId="77777777">
        <w:tc>
          <w:tcPr>
            <w:tcW w:w="2490" w:type="dxa"/>
            <w:tcBorders>
              <w:top w:val="nil"/>
              <w:left w:val="nil"/>
              <w:bottom w:val="nil"/>
              <w:right w:val="nil"/>
            </w:tcBorders>
            <w:shd w:val="clear" w:color="auto" w:fill="C6D9F1"/>
            <w:tcMar>
              <w:left w:w="120" w:type="dxa"/>
              <w:right w:w="120" w:type="dxa"/>
            </w:tcMar>
          </w:tcPr>
          <w:p w14:paraId="799F081B"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6506E5C6" w14:textId="77777777" w:rsidR="009A1964" w:rsidRDefault="00870FE7">
            <w:pPr>
              <w:ind w:left="-120"/>
              <w:contextualSpacing w:val="0"/>
            </w:pPr>
            <w:r>
              <w:t>The Rights element may be used for either a textual statement or a URL pointing to a rights statement, or a combination, when a brief statement and a more lengthy one are available.</w:t>
            </w:r>
          </w:p>
        </w:tc>
      </w:tr>
      <w:tr w:rsidR="009A1964" w14:paraId="67C33F13" w14:textId="77777777">
        <w:tc>
          <w:tcPr>
            <w:tcW w:w="2490" w:type="dxa"/>
            <w:tcBorders>
              <w:top w:val="nil"/>
              <w:left w:val="nil"/>
              <w:bottom w:val="nil"/>
              <w:right w:val="nil"/>
            </w:tcBorders>
            <w:shd w:val="clear" w:color="auto" w:fill="C6D9F1"/>
            <w:tcMar>
              <w:left w:w="120" w:type="dxa"/>
              <w:right w:w="120" w:type="dxa"/>
            </w:tcMar>
          </w:tcPr>
          <w:p w14:paraId="0F6DA2E1"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7C0E3B05" w14:textId="77777777" w:rsidR="009A1964" w:rsidRDefault="00870FE7">
            <w:pPr>
              <w:ind w:left="-120"/>
              <w:contextualSpacing w:val="0"/>
            </w:pPr>
            <w:r>
              <w:t xml:space="preserve">A user of any image in this collection is solely responsible for determining any rights or restrictions associated with the use, obtaining permission from the rights holder when required, and paying fees necessary for a proposed use.; </w:t>
            </w:r>
            <w:r>
              <w:tab/>
            </w:r>
            <w:hyperlink r:id="rId9">
              <w:r>
                <w:rPr>
                  <w:color w:val="1155CC"/>
                  <w:u w:val="single"/>
                </w:rPr>
                <w:t>http://www.photohio.org/columbus-citizen-journal-and-columbus-ci</w:t>
              </w:r>
            </w:hyperlink>
            <w:r>
              <w:t xml:space="preserve"> </w:t>
            </w:r>
          </w:p>
          <w:p w14:paraId="48FB323E" w14:textId="77777777" w:rsidR="009A1964" w:rsidRDefault="009A1964">
            <w:pPr>
              <w:ind w:left="-120"/>
              <w:contextualSpacing w:val="0"/>
            </w:pPr>
          </w:p>
        </w:tc>
      </w:tr>
    </w:tbl>
    <w:p w14:paraId="4857B1D7" w14:textId="0276ADCC" w:rsidR="00F1333B" w:rsidRDefault="00F1333B"/>
    <w:p w14:paraId="1DF6106D" w14:textId="77777777" w:rsidR="00F1333B" w:rsidRDefault="00F1333B">
      <w:r>
        <w:br w:type="page"/>
      </w:r>
    </w:p>
    <w:tbl>
      <w:tblPr>
        <w:tblStyle w:val="af5"/>
        <w:tblW w:w="9240" w:type="dxa"/>
        <w:tblInd w:w="-120" w:type="dxa"/>
        <w:tblLayout w:type="fixed"/>
        <w:tblLook w:val="0600" w:firstRow="0" w:lastRow="0" w:firstColumn="0" w:lastColumn="0" w:noHBand="1" w:noVBand="1"/>
      </w:tblPr>
      <w:tblGrid>
        <w:gridCol w:w="2475"/>
        <w:gridCol w:w="6765"/>
      </w:tblGrid>
      <w:tr w:rsidR="009A1964" w14:paraId="09707C31" w14:textId="77777777">
        <w:tc>
          <w:tcPr>
            <w:tcW w:w="2475" w:type="dxa"/>
            <w:tcBorders>
              <w:top w:val="nil"/>
              <w:left w:val="nil"/>
              <w:bottom w:val="nil"/>
              <w:right w:val="nil"/>
            </w:tcBorders>
            <w:shd w:val="clear" w:color="auto" w:fill="4F81BD"/>
            <w:tcMar>
              <w:left w:w="120" w:type="dxa"/>
              <w:right w:w="120" w:type="dxa"/>
            </w:tcMar>
          </w:tcPr>
          <w:p w14:paraId="440D820D" w14:textId="4EC0D45A" w:rsidR="009A1964" w:rsidRDefault="00F1333B">
            <w:pPr>
              <w:spacing w:line="288" w:lineRule="auto"/>
              <w:ind w:left="-120"/>
              <w:contextualSpacing w:val="0"/>
            </w:pPr>
            <w:r>
              <w:lastRenderedPageBreak/>
              <w:br/>
            </w:r>
            <w:r w:rsidR="00870FE7">
              <w:rPr>
                <w:b/>
                <w:shd w:val="clear" w:color="auto" w:fill="4F81BD"/>
              </w:rPr>
              <w:t>DPLA Property</w:t>
            </w:r>
          </w:p>
        </w:tc>
        <w:tc>
          <w:tcPr>
            <w:tcW w:w="6765" w:type="dxa"/>
            <w:tcBorders>
              <w:top w:val="nil"/>
              <w:left w:val="nil"/>
              <w:bottom w:val="nil"/>
              <w:right w:val="nil"/>
            </w:tcBorders>
            <w:shd w:val="clear" w:color="auto" w:fill="4F81BD"/>
            <w:tcMar>
              <w:left w:w="120" w:type="dxa"/>
              <w:right w:w="120" w:type="dxa"/>
            </w:tcMar>
          </w:tcPr>
          <w:p w14:paraId="55431459" w14:textId="77777777" w:rsidR="009A1964" w:rsidRDefault="00870FE7">
            <w:pPr>
              <w:spacing w:line="288" w:lineRule="auto"/>
              <w:ind w:left="-120"/>
              <w:contextualSpacing w:val="0"/>
            </w:pPr>
            <w:r>
              <w:rPr>
                <w:b/>
                <w:shd w:val="clear" w:color="auto" w:fill="4F81BD"/>
              </w:rPr>
              <w:t>dcterms:rightsholder</w:t>
            </w:r>
          </w:p>
        </w:tc>
      </w:tr>
      <w:tr w:rsidR="009A1964" w14:paraId="114B6629" w14:textId="77777777">
        <w:tc>
          <w:tcPr>
            <w:tcW w:w="2475" w:type="dxa"/>
            <w:tcBorders>
              <w:top w:val="nil"/>
              <w:left w:val="nil"/>
              <w:bottom w:val="nil"/>
              <w:right w:val="nil"/>
            </w:tcBorders>
            <w:shd w:val="clear" w:color="auto" w:fill="C6D9F1"/>
            <w:tcMar>
              <w:left w:w="120" w:type="dxa"/>
              <w:right w:w="120" w:type="dxa"/>
            </w:tcMar>
          </w:tcPr>
          <w:p w14:paraId="3B591FD2"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652681B8" w14:textId="77777777" w:rsidR="009A1964" w:rsidRDefault="00870FE7">
            <w:pPr>
              <w:spacing w:line="288" w:lineRule="auto"/>
              <w:ind w:left="-120"/>
              <w:contextualSpacing w:val="0"/>
            </w:pPr>
            <w:r>
              <w:rPr>
                <w:shd w:val="clear" w:color="auto" w:fill="D8D8D8"/>
              </w:rPr>
              <w:t>Rights Holder</w:t>
            </w:r>
          </w:p>
        </w:tc>
      </w:tr>
      <w:tr w:rsidR="009A1964" w14:paraId="52BA7112" w14:textId="77777777">
        <w:tc>
          <w:tcPr>
            <w:tcW w:w="2475" w:type="dxa"/>
            <w:tcBorders>
              <w:top w:val="nil"/>
              <w:left w:val="nil"/>
              <w:bottom w:val="nil"/>
              <w:right w:val="nil"/>
            </w:tcBorders>
            <w:shd w:val="clear" w:color="auto" w:fill="C6D9F1"/>
            <w:tcMar>
              <w:left w:w="120" w:type="dxa"/>
              <w:right w:w="120" w:type="dxa"/>
            </w:tcMar>
          </w:tcPr>
          <w:p w14:paraId="149ADF1B"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146DC8BB" w14:textId="77777777" w:rsidR="009A1964" w:rsidRDefault="00870FE7">
            <w:pPr>
              <w:spacing w:line="288" w:lineRule="auto"/>
              <w:ind w:left="-120"/>
              <w:contextualSpacing w:val="0"/>
            </w:pPr>
            <w:r>
              <w:t>Optional</w:t>
            </w:r>
          </w:p>
        </w:tc>
      </w:tr>
      <w:tr w:rsidR="009A1964" w14:paraId="76C3A507" w14:textId="77777777">
        <w:tc>
          <w:tcPr>
            <w:tcW w:w="2475" w:type="dxa"/>
            <w:tcBorders>
              <w:top w:val="nil"/>
              <w:left w:val="nil"/>
              <w:bottom w:val="nil"/>
              <w:right w:val="nil"/>
            </w:tcBorders>
            <w:shd w:val="clear" w:color="auto" w:fill="C6D9F1"/>
            <w:tcMar>
              <w:left w:w="120" w:type="dxa"/>
              <w:right w:w="120" w:type="dxa"/>
            </w:tcMar>
          </w:tcPr>
          <w:p w14:paraId="55908FC9"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25E90077" w14:textId="77777777" w:rsidR="009A1964" w:rsidRDefault="00870FE7">
            <w:pPr>
              <w:spacing w:line="288" w:lineRule="auto"/>
              <w:ind w:left="-120"/>
              <w:contextualSpacing w:val="0"/>
            </w:pPr>
            <w:r>
              <w:rPr>
                <w:shd w:val="clear" w:color="auto" w:fill="D8D8D8"/>
              </w:rPr>
              <w:t>A person or organization owning or managing rights over the resource</w:t>
            </w:r>
          </w:p>
        </w:tc>
      </w:tr>
      <w:tr w:rsidR="009A1964" w14:paraId="72A9BBC7" w14:textId="77777777">
        <w:tc>
          <w:tcPr>
            <w:tcW w:w="2475" w:type="dxa"/>
            <w:tcBorders>
              <w:top w:val="nil"/>
              <w:left w:val="nil"/>
              <w:bottom w:val="nil"/>
              <w:right w:val="nil"/>
            </w:tcBorders>
            <w:shd w:val="clear" w:color="auto" w:fill="C6D9F1"/>
            <w:tcMar>
              <w:left w:w="120" w:type="dxa"/>
              <w:right w:w="120" w:type="dxa"/>
            </w:tcMar>
          </w:tcPr>
          <w:p w14:paraId="4A9EE88A"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4D4BDEA8" w14:textId="77777777" w:rsidR="009A1964" w:rsidRDefault="009A1964">
            <w:pPr>
              <w:ind w:left="-120"/>
              <w:contextualSpacing w:val="0"/>
            </w:pPr>
          </w:p>
        </w:tc>
      </w:tr>
      <w:tr w:rsidR="009A1964" w14:paraId="22AE0C41" w14:textId="77777777">
        <w:tc>
          <w:tcPr>
            <w:tcW w:w="2475" w:type="dxa"/>
            <w:tcBorders>
              <w:top w:val="nil"/>
              <w:left w:val="nil"/>
              <w:bottom w:val="nil"/>
              <w:right w:val="nil"/>
            </w:tcBorders>
            <w:shd w:val="clear" w:color="auto" w:fill="C6D9F1"/>
            <w:tcMar>
              <w:left w:w="120" w:type="dxa"/>
              <w:right w:w="120" w:type="dxa"/>
            </w:tcMar>
          </w:tcPr>
          <w:p w14:paraId="7495BEF2"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2FCB3B48" w14:textId="77777777" w:rsidR="009A1964" w:rsidRDefault="009A1964">
            <w:pPr>
              <w:ind w:left="-120"/>
              <w:contextualSpacing w:val="0"/>
            </w:pPr>
          </w:p>
        </w:tc>
      </w:tr>
      <w:tr w:rsidR="009A1964" w14:paraId="75C3A054" w14:textId="77777777">
        <w:tc>
          <w:tcPr>
            <w:tcW w:w="2475" w:type="dxa"/>
            <w:tcBorders>
              <w:top w:val="nil"/>
              <w:left w:val="nil"/>
              <w:bottom w:val="nil"/>
              <w:right w:val="nil"/>
            </w:tcBorders>
            <w:shd w:val="clear" w:color="auto" w:fill="C6D9F1"/>
            <w:tcMar>
              <w:left w:w="120" w:type="dxa"/>
              <w:right w:w="120" w:type="dxa"/>
            </w:tcMar>
          </w:tcPr>
          <w:p w14:paraId="0A18DDF4"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77077FED" w14:textId="77777777" w:rsidR="009A1964" w:rsidRDefault="009A1964">
            <w:pPr>
              <w:ind w:left="-120"/>
              <w:contextualSpacing w:val="0"/>
            </w:pPr>
          </w:p>
        </w:tc>
      </w:tr>
      <w:tr w:rsidR="009A1964" w14:paraId="280138FA" w14:textId="77777777">
        <w:tc>
          <w:tcPr>
            <w:tcW w:w="2475" w:type="dxa"/>
            <w:tcBorders>
              <w:top w:val="nil"/>
              <w:left w:val="nil"/>
              <w:bottom w:val="nil"/>
              <w:right w:val="nil"/>
            </w:tcBorders>
            <w:shd w:val="clear" w:color="auto" w:fill="C6D9F1"/>
            <w:tcMar>
              <w:left w:w="120" w:type="dxa"/>
              <w:right w:w="120" w:type="dxa"/>
            </w:tcMar>
          </w:tcPr>
          <w:p w14:paraId="6CEAB2D2" w14:textId="77777777" w:rsidR="009A1964" w:rsidRDefault="00870FE7">
            <w:pPr>
              <w:spacing w:line="288" w:lineRule="auto"/>
              <w:ind w:left="-120"/>
              <w:contextualSpacing w:val="0"/>
            </w:pPr>
            <w:r>
              <w:rPr>
                <w:shd w:val="clear" w:color="auto" w:fill="C6D9F1"/>
              </w:rPr>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02DB0952" w14:textId="77777777" w:rsidR="009A1964" w:rsidRDefault="009A1964">
            <w:pPr>
              <w:ind w:left="-120"/>
              <w:contextualSpacing w:val="0"/>
            </w:pPr>
          </w:p>
        </w:tc>
      </w:tr>
      <w:tr w:rsidR="009A1964" w14:paraId="52804615" w14:textId="77777777">
        <w:tc>
          <w:tcPr>
            <w:tcW w:w="2475" w:type="dxa"/>
            <w:tcBorders>
              <w:top w:val="nil"/>
              <w:left w:val="nil"/>
              <w:bottom w:val="nil"/>
              <w:right w:val="nil"/>
            </w:tcBorders>
            <w:shd w:val="clear" w:color="auto" w:fill="C6D9F1"/>
            <w:tcMar>
              <w:left w:w="120" w:type="dxa"/>
              <w:right w:w="120" w:type="dxa"/>
            </w:tcMar>
          </w:tcPr>
          <w:p w14:paraId="51F38C6A"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075E94D4" w14:textId="77777777" w:rsidR="009A1964" w:rsidRDefault="009A1964">
            <w:pPr>
              <w:ind w:left="-120"/>
              <w:contextualSpacing w:val="0"/>
            </w:pPr>
          </w:p>
        </w:tc>
      </w:tr>
      <w:tr w:rsidR="009A1964" w14:paraId="0BF2F405" w14:textId="77777777">
        <w:tc>
          <w:tcPr>
            <w:tcW w:w="2475" w:type="dxa"/>
            <w:tcBorders>
              <w:top w:val="nil"/>
              <w:left w:val="nil"/>
              <w:bottom w:val="nil"/>
              <w:right w:val="nil"/>
            </w:tcBorders>
            <w:shd w:val="clear" w:color="auto" w:fill="C6D9F1"/>
            <w:tcMar>
              <w:left w:w="120" w:type="dxa"/>
              <w:right w:w="120" w:type="dxa"/>
            </w:tcMar>
          </w:tcPr>
          <w:p w14:paraId="1E0D6EE5"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046403D0" w14:textId="77777777" w:rsidR="009A1964" w:rsidRDefault="00870FE7">
            <w:pPr>
              <w:ind w:left="-120"/>
              <w:contextualSpacing w:val="0"/>
            </w:pPr>
            <w:r>
              <w:t xml:space="preserve">542 subfield d </w:t>
            </w:r>
          </w:p>
        </w:tc>
      </w:tr>
      <w:tr w:rsidR="009A1964" w14:paraId="4B556453" w14:textId="77777777">
        <w:tc>
          <w:tcPr>
            <w:tcW w:w="2475" w:type="dxa"/>
            <w:tcBorders>
              <w:top w:val="nil"/>
              <w:left w:val="nil"/>
              <w:bottom w:val="nil"/>
              <w:right w:val="nil"/>
            </w:tcBorders>
            <w:shd w:val="clear" w:color="auto" w:fill="C6D9F1"/>
            <w:tcMar>
              <w:left w:w="120" w:type="dxa"/>
              <w:right w:w="120" w:type="dxa"/>
            </w:tcMar>
          </w:tcPr>
          <w:p w14:paraId="028812CD"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3945F1AE" w14:textId="77777777" w:rsidR="009A1964" w:rsidRDefault="00870FE7">
            <w:pPr>
              <w:ind w:left="-120"/>
              <w:contextualSpacing w:val="0"/>
            </w:pPr>
            <w:r>
              <w:t>Since, for the most part, people and organizations are not typically assigned URIs, a person or organization holding rights over a resource would be named using a text string. People and organizations sometimes have websites, but URLs for these are not generally appropriate for use in this context, since they are not clearly identifying the person or organization, but rather the location of a website about them.</w:t>
            </w:r>
          </w:p>
        </w:tc>
      </w:tr>
      <w:tr w:rsidR="009A1964" w14:paraId="4CE7E77C" w14:textId="77777777">
        <w:tc>
          <w:tcPr>
            <w:tcW w:w="2475" w:type="dxa"/>
            <w:tcBorders>
              <w:top w:val="nil"/>
              <w:left w:val="nil"/>
              <w:bottom w:val="nil"/>
              <w:right w:val="nil"/>
            </w:tcBorders>
            <w:shd w:val="clear" w:color="auto" w:fill="C6D9F1"/>
            <w:tcMar>
              <w:left w:w="120" w:type="dxa"/>
              <w:right w:w="120" w:type="dxa"/>
            </w:tcMar>
          </w:tcPr>
          <w:p w14:paraId="25F692E7"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7F6E7E15" w14:textId="77777777" w:rsidR="009A1964" w:rsidRDefault="00870FE7">
            <w:pPr>
              <w:ind w:left="-120"/>
              <w:contextualSpacing w:val="0"/>
            </w:pPr>
            <w:r>
              <w:t>Herb Topy; The Ohio State University</w:t>
            </w:r>
          </w:p>
        </w:tc>
      </w:tr>
    </w:tbl>
    <w:p w14:paraId="77A863A0" w14:textId="77777777" w:rsidR="009A1964" w:rsidRDefault="009A1964"/>
    <w:tbl>
      <w:tblPr>
        <w:tblStyle w:val="af6"/>
        <w:tblW w:w="9240" w:type="dxa"/>
        <w:tblInd w:w="-120" w:type="dxa"/>
        <w:tblLayout w:type="fixed"/>
        <w:tblLook w:val="0600" w:firstRow="0" w:lastRow="0" w:firstColumn="0" w:lastColumn="0" w:noHBand="1" w:noVBand="1"/>
      </w:tblPr>
      <w:tblGrid>
        <w:gridCol w:w="2475"/>
        <w:gridCol w:w="6765"/>
      </w:tblGrid>
      <w:tr w:rsidR="009A1964" w14:paraId="607D63FD" w14:textId="77777777">
        <w:tc>
          <w:tcPr>
            <w:tcW w:w="2475" w:type="dxa"/>
            <w:tcBorders>
              <w:top w:val="nil"/>
              <w:left w:val="nil"/>
              <w:bottom w:val="nil"/>
              <w:right w:val="nil"/>
            </w:tcBorders>
            <w:shd w:val="clear" w:color="auto" w:fill="4F81BD"/>
            <w:tcMar>
              <w:left w:w="120" w:type="dxa"/>
              <w:right w:w="120" w:type="dxa"/>
            </w:tcMar>
          </w:tcPr>
          <w:p w14:paraId="127E7CE5" w14:textId="77777777" w:rsidR="009A1964" w:rsidRDefault="00870FE7">
            <w:pPr>
              <w:spacing w:line="288" w:lineRule="auto"/>
              <w:ind w:left="-120"/>
              <w:contextualSpacing w:val="0"/>
            </w:pPr>
            <w:r>
              <w:rPr>
                <w:b/>
                <w:shd w:val="clear" w:color="auto" w:fill="4F81BD"/>
              </w:rPr>
              <w:t>DPLA Property</w:t>
            </w:r>
          </w:p>
        </w:tc>
        <w:tc>
          <w:tcPr>
            <w:tcW w:w="6765" w:type="dxa"/>
            <w:tcBorders>
              <w:top w:val="nil"/>
              <w:left w:val="nil"/>
              <w:bottom w:val="nil"/>
              <w:right w:val="nil"/>
            </w:tcBorders>
            <w:shd w:val="clear" w:color="auto" w:fill="4F81BD"/>
            <w:tcMar>
              <w:left w:w="120" w:type="dxa"/>
              <w:right w:w="120" w:type="dxa"/>
            </w:tcMar>
          </w:tcPr>
          <w:p w14:paraId="198A0F65" w14:textId="77777777" w:rsidR="009A1964" w:rsidRDefault="00870FE7">
            <w:pPr>
              <w:spacing w:line="288" w:lineRule="auto"/>
              <w:ind w:left="-120"/>
              <w:contextualSpacing w:val="0"/>
            </w:pPr>
            <w:r>
              <w:rPr>
                <w:b/>
                <w:shd w:val="clear" w:color="auto" w:fill="4F81BD"/>
              </w:rPr>
              <w:t>dcterms:subject</w:t>
            </w:r>
          </w:p>
        </w:tc>
      </w:tr>
      <w:tr w:rsidR="009A1964" w14:paraId="08F26A09" w14:textId="77777777">
        <w:tc>
          <w:tcPr>
            <w:tcW w:w="2475" w:type="dxa"/>
            <w:tcBorders>
              <w:top w:val="nil"/>
              <w:left w:val="nil"/>
              <w:bottom w:val="nil"/>
              <w:right w:val="nil"/>
            </w:tcBorders>
            <w:shd w:val="clear" w:color="auto" w:fill="C6D9F1"/>
            <w:tcMar>
              <w:left w:w="120" w:type="dxa"/>
              <w:right w:w="120" w:type="dxa"/>
            </w:tcMar>
          </w:tcPr>
          <w:p w14:paraId="4571D9FF"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3BC4D37E" w14:textId="77777777" w:rsidR="009A1964" w:rsidRDefault="00870FE7">
            <w:pPr>
              <w:spacing w:line="288" w:lineRule="auto"/>
              <w:ind w:left="-120"/>
              <w:contextualSpacing w:val="0"/>
            </w:pPr>
            <w:r>
              <w:rPr>
                <w:shd w:val="clear" w:color="auto" w:fill="D8D8D8"/>
              </w:rPr>
              <w:t>Subject</w:t>
            </w:r>
          </w:p>
        </w:tc>
      </w:tr>
      <w:tr w:rsidR="009A1964" w14:paraId="49DDD4BD" w14:textId="77777777">
        <w:tc>
          <w:tcPr>
            <w:tcW w:w="2475" w:type="dxa"/>
            <w:tcBorders>
              <w:top w:val="nil"/>
              <w:left w:val="nil"/>
              <w:bottom w:val="nil"/>
              <w:right w:val="nil"/>
            </w:tcBorders>
            <w:shd w:val="clear" w:color="auto" w:fill="C6D9F1"/>
            <w:tcMar>
              <w:left w:w="120" w:type="dxa"/>
              <w:right w:w="120" w:type="dxa"/>
            </w:tcMar>
          </w:tcPr>
          <w:p w14:paraId="56DA85E7"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184FD652" w14:textId="77777777" w:rsidR="009A1964" w:rsidRDefault="00870FE7">
            <w:pPr>
              <w:spacing w:line="288" w:lineRule="auto"/>
              <w:ind w:left="-120"/>
              <w:contextualSpacing w:val="0"/>
            </w:pPr>
            <w:r>
              <w:t>Strongly recommended</w:t>
            </w:r>
          </w:p>
        </w:tc>
      </w:tr>
      <w:tr w:rsidR="009A1964" w14:paraId="6C3588DE" w14:textId="77777777">
        <w:tc>
          <w:tcPr>
            <w:tcW w:w="2475" w:type="dxa"/>
            <w:tcBorders>
              <w:top w:val="nil"/>
              <w:left w:val="nil"/>
              <w:bottom w:val="nil"/>
              <w:right w:val="nil"/>
            </w:tcBorders>
            <w:shd w:val="clear" w:color="auto" w:fill="C6D9F1"/>
            <w:tcMar>
              <w:left w:w="120" w:type="dxa"/>
              <w:right w:w="120" w:type="dxa"/>
            </w:tcMar>
          </w:tcPr>
          <w:p w14:paraId="5E374567"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096E6C18" w14:textId="77777777" w:rsidR="009A1964" w:rsidRDefault="00870FE7">
            <w:pPr>
              <w:spacing w:line="288" w:lineRule="auto"/>
              <w:ind w:left="-120"/>
              <w:contextualSpacing w:val="0"/>
            </w:pPr>
            <w:r>
              <w:rPr>
                <w:shd w:val="clear" w:color="auto" w:fill="D8D8D8"/>
              </w:rPr>
              <w:t>Topic of described resource</w:t>
            </w:r>
          </w:p>
        </w:tc>
      </w:tr>
      <w:tr w:rsidR="009A1964" w14:paraId="7C87A645" w14:textId="77777777">
        <w:tc>
          <w:tcPr>
            <w:tcW w:w="2475" w:type="dxa"/>
            <w:tcBorders>
              <w:top w:val="nil"/>
              <w:left w:val="nil"/>
              <w:bottom w:val="nil"/>
              <w:right w:val="nil"/>
            </w:tcBorders>
            <w:shd w:val="clear" w:color="auto" w:fill="C6D9F1"/>
            <w:tcMar>
              <w:left w:w="120" w:type="dxa"/>
              <w:right w:w="120" w:type="dxa"/>
            </w:tcMar>
          </w:tcPr>
          <w:p w14:paraId="5CD096AC"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49311F39" w14:textId="77777777" w:rsidR="009A1964" w:rsidRDefault="00870FE7">
            <w:pPr>
              <w:spacing w:line="288" w:lineRule="auto"/>
              <w:ind w:left="-120"/>
              <w:contextualSpacing w:val="0"/>
            </w:pPr>
            <w:r>
              <w:t>dc:subject</w:t>
            </w:r>
          </w:p>
        </w:tc>
      </w:tr>
      <w:tr w:rsidR="009A1964" w14:paraId="300E6DD6" w14:textId="77777777">
        <w:tc>
          <w:tcPr>
            <w:tcW w:w="2475" w:type="dxa"/>
            <w:tcBorders>
              <w:top w:val="nil"/>
              <w:left w:val="nil"/>
              <w:bottom w:val="nil"/>
              <w:right w:val="nil"/>
            </w:tcBorders>
            <w:shd w:val="clear" w:color="auto" w:fill="C6D9F1"/>
            <w:tcMar>
              <w:left w:w="120" w:type="dxa"/>
              <w:right w:w="120" w:type="dxa"/>
            </w:tcMar>
          </w:tcPr>
          <w:p w14:paraId="7B0299BA"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2DD06DBB" w14:textId="77777777" w:rsidR="009A1964" w:rsidRDefault="00870FE7">
            <w:pPr>
              <w:spacing w:line="288" w:lineRule="auto"/>
              <w:ind w:left="-120"/>
              <w:contextualSpacing w:val="0"/>
            </w:pPr>
            <w:r>
              <w:rPr>
                <w:shd w:val="clear" w:color="auto" w:fill="D8D8D8"/>
              </w:rPr>
              <w:t>Yes</w:t>
            </w:r>
          </w:p>
        </w:tc>
      </w:tr>
      <w:tr w:rsidR="009A1964" w14:paraId="067C89DE" w14:textId="77777777">
        <w:tc>
          <w:tcPr>
            <w:tcW w:w="2475" w:type="dxa"/>
            <w:tcBorders>
              <w:top w:val="nil"/>
              <w:left w:val="nil"/>
              <w:bottom w:val="nil"/>
              <w:right w:val="nil"/>
            </w:tcBorders>
            <w:shd w:val="clear" w:color="auto" w:fill="C6D9F1"/>
            <w:tcMar>
              <w:left w:w="120" w:type="dxa"/>
              <w:right w:w="120" w:type="dxa"/>
            </w:tcMar>
          </w:tcPr>
          <w:p w14:paraId="3498687C"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55ED2A4C" w14:textId="77777777" w:rsidR="009A1964" w:rsidRDefault="00870FE7">
            <w:pPr>
              <w:spacing w:line="288" w:lineRule="auto"/>
              <w:ind w:left="-120"/>
              <w:contextualSpacing w:val="0"/>
            </w:pPr>
            <w:r>
              <w:t>LCSH ; AAT</w:t>
            </w:r>
          </w:p>
        </w:tc>
      </w:tr>
      <w:tr w:rsidR="009A1964" w14:paraId="74661D07" w14:textId="77777777">
        <w:tc>
          <w:tcPr>
            <w:tcW w:w="2475" w:type="dxa"/>
            <w:tcBorders>
              <w:top w:val="nil"/>
              <w:left w:val="nil"/>
              <w:bottom w:val="nil"/>
              <w:right w:val="nil"/>
            </w:tcBorders>
            <w:shd w:val="clear" w:color="auto" w:fill="C6D9F1"/>
            <w:tcMar>
              <w:left w:w="120" w:type="dxa"/>
              <w:right w:w="120" w:type="dxa"/>
            </w:tcMar>
          </w:tcPr>
          <w:p w14:paraId="72C1BE78" w14:textId="77777777" w:rsidR="009A1964" w:rsidRDefault="00870FE7">
            <w:pPr>
              <w:spacing w:line="288" w:lineRule="auto"/>
              <w:ind w:left="-120"/>
              <w:contextualSpacing w:val="0"/>
            </w:pPr>
            <w:r>
              <w:rPr>
                <w:shd w:val="clear" w:color="auto" w:fill="C6D9F1"/>
              </w:rPr>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0DB503F9" w14:textId="77777777" w:rsidR="009A1964" w:rsidRDefault="00870FE7">
            <w:pPr>
              <w:spacing w:line="288" w:lineRule="auto"/>
              <w:ind w:left="-120"/>
              <w:contextualSpacing w:val="0"/>
            </w:pPr>
            <w:r>
              <w:rPr>
                <w:shd w:val="clear" w:color="auto" w:fill="D8D8D8"/>
              </w:rPr>
              <w:t>dc:subject</w:t>
            </w:r>
          </w:p>
        </w:tc>
      </w:tr>
      <w:tr w:rsidR="009A1964" w14:paraId="2491FFB0" w14:textId="77777777">
        <w:tc>
          <w:tcPr>
            <w:tcW w:w="2475" w:type="dxa"/>
            <w:tcBorders>
              <w:top w:val="nil"/>
              <w:left w:val="nil"/>
              <w:bottom w:val="nil"/>
              <w:right w:val="nil"/>
            </w:tcBorders>
            <w:shd w:val="clear" w:color="auto" w:fill="C6D9F1"/>
            <w:tcMar>
              <w:left w:w="120" w:type="dxa"/>
              <w:right w:w="120" w:type="dxa"/>
            </w:tcMar>
          </w:tcPr>
          <w:p w14:paraId="0C7490E1"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6EE6BA9D" w14:textId="77777777" w:rsidR="009A1964" w:rsidRDefault="009A1964">
            <w:pPr>
              <w:ind w:left="-120"/>
              <w:contextualSpacing w:val="0"/>
            </w:pPr>
          </w:p>
        </w:tc>
      </w:tr>
      <w:tr w:rsidR="009A1964" w14:paraId="51EC606E" w14:textId="77777777">
        <w:tc>
          <w:tcPr>
            <w:tcW w:w="2475" w:type="dxa"/>
            <w:tcBorders>
              <w:top w:val="nil"/>
              <w:left w:val="nil"/>
              <w:bottom w:val="nil"/>
              <w:right w:val="nil"/>
            </w:tcBorders>
            <w:shd w:val="clear" w:color="auto" w:fill="C6D9F1"/>
            <w:tcMar>
              <w:left w:w="120" w:type="dxa"/>
              <w:right w:w="120" w:type="dxa"/>
            </w:tcMar>
          </w:tcPr>
          <w:p w14:paraId="100AD716"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0AEA19CC" w14:textId="77777777" w:rsidR="009A1964" w:rsidRDefault="00870FE7">
            <w:pPr>
              <w:spacing w:line="288" w:lineRule="auto"/>
              <w:ind w:left="-120"/>
              <w:contextualSpacing w:val="0"/>
            </w:pPr>
            <w:r>
              <w:rPr>
                <w:shd w:val="clear" w:color="auto" w:fill="D8D8D8"/>
              </w:rPr>
              <w:t>650, 600, 651, 610, 653</w:t>
            </w:r>
          </w:p>
        </w:tc>
      </w:tr>
      <w:tr w:rsidR="009A1964" w14:paraId="4972A06C" w14:textId="77777777">
        <w:tc>
          <w:tcPr>
            <w:tcW w:w="2475" w:type="dxa"/>
            <w:tcBorders>
              <w:top w:val="nil"/>
              <w:left w:val="nil"/>
              <w:bottom w:val="nil"/>
              <w:right w:val="nil"/>
            </w:tcBorders>
            <w:shd w:val="clear" w:color="auto" w:fill="C6D9F1"/>
            <w:tcMar>
              <w:left w:w="120" w:type="dxa"/>
              <w:right w:w="120" w:type="dxa"/>
            </w:tcMar>
          </w:tcPr>
          <w:p w14:paraId="743C3413"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44A6AE1E" w14:textId="77777777" w:rsidR="009A1964" w:rsidRDefault="00870FE7">
            <w:pPr>
              <w:ind w:left="-120"/>
              <w:contextualSpacing w:val="0"/>
            </w:pPr>
            <w:r>
              <w:t>Recommended best practice is to select a value from a controlled vocabulary or formal classification scheme. Select subject keywords from the Title or Description information, or from within a text resource. If the subject of the item is a person or an organization, use the same form of the name as you would if the person or organization were a Creator or Contributor.</w:t>
            </w:r>
          </w:p>
        </w:tc>
      </w:tr>
      <w:tr w:rsidR="009A1964" w14:paraId="510E9D25" w14:textId="77777777">
        <w:tc>
          <w:tcPr>
            <w:tcW w:w="2475" w:type="dxa"/>
            <w:tcBorders>
              <w:top w:val="nil"/>
              <w:left w:val="nil"/>
              <w:bottom w:val="nil"/>
              <w:right w:val="nil"/>
            </w:tcBorders>
            <w:shd w:val="clear" w:color="auto" w:fill="C6D9F1"/>
            <w:tcMar>
              <w:left w:w="120" w:type="dxa"/>
              <w:right w:w="120" w:type="dxa"/>
            </w:tcMar>
          </w:tcPr>
          <w:p w14:paraId="4D811BD0"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6D14C676" w14:textId="77777777" w:rsidR="009A1964" w:rsidRDefault="00870FE7">
            <w:pPr>
              <w:ind w:left="-120"/>
              <w:contextualSpacing w:val="0"/>
            </w:pPr>
            <w:r>
              <w:t>Dogs; Airplanes; Rhodes, James A. (James Allen), 1909-2001</w:t>
            </w:r>
          </w:p>
        </w:tc>
      </w:tr>
    </w:tbl>
    <w:p w14:paraId="38AF6D15" w14:textId="059E4682" w:rsidR="00F1333B" w:rsidRDefault="00F1333B"/>
    <w:p w14:paraId="24039CDB" w14:textId="77777777" w:rsidR="00F1333B" w:rsidRDefault="00F1333B">
      <w:r>
        <w:br w:type="page"/>
      </w:r>
    </w:p>
    <w:tbl>
      <w:tblPr>
        <w:tblStyle w:val="af7"/>
        <w:tblW w:w="9240" w:type="dxa"/>
        <w:tblInd w:w="-120" w:type="dxa"/>
        <w:tblLayout w:type="fixed"/>
        <w:tblLook w:val="0600" w:firstRow="0" w:lastRow="0" w:firstColumn="0" w:lastColumn="0" w:noHBand="1" w:noVBand="1"/>
      </w:tblPr>
      <w:tblGrid>
        <w:gridCol w:w="2475"/>
        <w:gridCol w:w="6765"/>
      </w:tblGrid>
      <w:tr w:rsidR="009A1964" w14:paraId="3FDED993" w14:textId="77777777">
        <w:tc>
          <w:tcPr>
            <w:tcW w:w="2475" w:type="dxa"/>
            <w:tcBorders>
              <w:top w:val="nil"/>
              <w:left w:val="nil"/>
              <w:bottom w:val="nil"/>
              <w:right w:val="nil"/>
            </w:tcBorders>
            <w:shd w:val="clear" w:color="auto" w:fill="4F81BD"/>
            <w:tcMar>
              <w:left w:w="120" w:type="dxa"/>
              <w:right w:w="120" w:type="dxa"/>
            </w:tcMar>
          </w:tcPr>
          <w:p w14:paraId="274EAD28" w14:textId="77777777" w:rsidR="009A1964" w:rsidRDefault="00870FE7">
            <w:pPr>
              <w:spacing w:line="288" w:lineRule="auto"/>
              <w:ind w:left="-120"/>
              <w:contextualSpacing w:val="0"/>
            </w:pPr>
            <w:r>
              <w:rPr>
                <w:b/>
                <w:shd w:val="clear" w:color="auto" w:fill="4F81BD"/>
              </w:rPr>
              <w:lastRenderedPageBreak/>
              <w:t>DPLA Property</w:t>
            </w:r>
          </w:p>
        </w:tc>
        <w:tc>
          <w:tcPr>
            <w:tcW w:w="6765" w:type="dxa"/>
            <w:tcBorders>
              <w:top w:val="nil"/>
              <w:left w:val="nil"/>
              <w:bottom w:val="nil"/>
              <w:right w:val="nil"/>
            </w:tcBorders>
            <w:shd w:val="clear" w:color="auto" w:fill="4F81BD"/>
            <w:tcMar>
              <w:left w:w="120" w:type="dxa"/>
              <w:right w:w="120" w:type="dxa"/>
            </w:tcMar>
          </w:tcPr>
          <w:p w14:paraId="10559FC4" w14:textId="77777777" w:rsidR="009A1964" w:rsidRDefault="00870FE7">
            <w:pPr>
              <w:spacing w:line="288" w:lineRule="auto"/>
              <w:ind w:left="-120"/>
              <w:contextualSpacing w:val="0"/>
            </w:pPr>
            <w:r>
              <w:rPr>
                <w:b/>
                <w:shd w:val="clear" w:color="auto" w:fill="4F81BD"/>
              </w:rPr>
              <w:t>dcterms:temporal</w:t>
            </w:r>
          </w:p>
        </w:tc>
      </w:tr>
      <w:tr w:rsidR="009A1964" w14:paraId="1E61A28B" w14:textId="77777777">
        <w:tc>
          <w:tcPr>
            <w:tcW w:w="2475" w:type="dxa"/>
            <w:tcBorders>
              <w:top w:val="nil"/>
              <w:left w:val="nil"/>
              <w:bottom w:val="nil"/>
              <w:right w:val="nil"/>
            </w:tcBorders>
            <w:shd w:val="clear" w:color="auto" w:fill="C6D9F1"/>
            <w:tcMar>
              <w:left w:w="120" w:type="dxa"/>
              <w:right w:w="120" w:type="dxa"/>
            </w:tcMar>
          </w:tcPr>
          <w:p w14:paraId="634DBF28"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38AB4ACE" w14:textId="77777777" w:rsidR="009A1964" w:rsidRDefault="00870FE7">
            <w:pPr>
              <w:spacing w:line="288" w:lineRule="auto"/>
              <w:ind w:left="-120"/>
              <w:contextualSpacing w:val="0"/>
            </w:pPr>
            <w:r>
              <w:rPr>
                <w:shd w:val="clear" w:color="auto" w:fill="D8D8D8"/>
              </w:rPr>
              <w:t>Temporal Coverage</w:t>
            </w:r>
          </w:p>
        </w:tc>
      </w:tr>
      <w:tr w:rsidR="009A1964" w14:paraId="21D04E46" w14:textId="77777777">
        <w:tc>
          <w:tcPr>
            <w:tcW w:w="2475" w:type="dxa"/>
            <w:tcBorders>
              <w:top w:val="nil"/>
              <w:left w:val="nil"/>
              <w:bottom w:val="nil"/>
              <w:right w:val="nil"/>
            </w:tcBorders>
            <w:shd w:val="clear" w:color="auto" w:fill="C6D9F1"/>
            <w:tcMar>
              <w:left w:w="120" w:type="dxa"/>
              <w:right w:w="120" w:type="dxa"/>
            </w:tcMar>
          </w:tcPr>
          <w:p w14:paraId="22A582F1"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429D263A" w14:textId="77777777" w:rsidR="009A1964" w:rsidRDefault="00870FE7">
            <w:pPr>
              <w:spacing w:line="288" w:lineRule="auto"/>
              <w:ind w:left="-120"/>
              <w:contextualSpacing w:val="0"/>
            </w:pPr>
            <w:r>
              <w:t>Optional</w:t>
            </w:r>
          </w:p>
        </w:tc>
      </w:tr>
      <w:tr w:rsidR="009A1964" w14:paraId="246B835C" w14:textId="77777777">
        <w:tc>
          <w:tcPr>
            <w:tcW w:w="2475" w:type="dxa"/>
            <w:tcBorders>
              <w:top w:val="nil"/>
              <w:left w:val="nil"/>
              <w:bottom w:val="nil"/>
              <w:right w:val="nil"/>
            </w:tcBorders>
            <w:shd w:val="clear" w:color="auto" w:fill="C6D9F1"/>
            <w:tcMar>
              <w:left w:w="120" w:type="dxa"/>
              <w:right w:w="120" w:type="dxa"/>
            </w:tcMar>
          </w:tcPr>
          <w:p w14:paraId="4F5786AE"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6BD6A457" w14:textId="77777777" w:rsidR="009A1964" w:rsidRDefault="00870FE7">
            <w:pPr>
              <w:spacing w:line="288" w:lineRule="auto"/>
              <w:ind w:left="-120"/>
              <w:contextualSpacing w:val="0"/>
            </w:pPr>
            <w:r>
              <w:rPr>
                <w:shd w:val="clear" w:color="auto" w:fill="D8D8D8"/>
              </w:rPr>
              <w:t>Temporal characteristics of the described resource. Captures aboutness</w:t>
            </w:r>
          </w:p>
        </w:tc>
      </w:tr>
      <w:tr w:rsidR="009A1964" w14:paraId="358044D9" w14:textId="77777777">
        <w:tc>
          <w:tcPr>
            <w:tcW w:w="2475" w:type="dxa"/>
            <w:tcBorders>
              <w:top w:val="nil"/>
              <w:left w:val="nil"/>
              <w:bottom w:val="nil"/>
              <w:right w:val="nil"/>
            </w:tcBorders>
            <w:shd w:val="clear" w:color="auto" w:fill="C6D9F1"/>
            <w:tcMar>
              <w:left w:w="120" w:type="dxa"/>
              <w:right w:w="120" w:type="dxa"/>
            </w:tcMar>
          </w:tcPr>
          <w:p w14:paraId="4B9B2DAC"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1B3403BE" w14:textId="77777777" w:rsidR="009A1964" w:rsidRDefault="00870FE7">
            <w:pPr>
              <w:spacing w:line="288" w:lineRule="auto"/>
              <w:ind w:left="-120"/>
              <w:contextualSpacing w:val="0"/>
            </w:pPr>
            <w:r>
              <w:t>dc:coverage ; dcterms:coverage</w:t>
            </w:r>
          </w:p>
        </w:tc>
      </w:tr>
      <w:tr w:rsidR="009A1964" w14:paraId="744830BF" w14:textId="77777777">
        <w:tc>
          <w:tcPr>
            <w:tcW w:w="2475" w:type="dxa"/>
            <w:tcBorders>
              <w:top w:val="nil"/>
              <w:left w:val="nil"/>
              <w:bottom w:val="nil"/>
              <w:right w:val="nil"/>
            </w:tcBorders>
            <w:shd w:val="clear" w:color="auto" w:fill="C6D9F1"/>
            <w:tcMar>
              <w:left w:w="120" w:type="dxa"/>
              <w:right w:w="120" w:type="dxa"/>
            </w:tcMar>
          </w:tcPr>
          <w:p w14:paraId="14DE14D9"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26D27E68" w14:textId="77777777" w:rsidR="009A1964" w:rsidRDefault="00870FE7">
            <w:pPr>
              <w:spacing w:line="288" w:lineRule="auto"/>
              <w:ind w:left="-120"/>
              <w:contextualSpacing w:val="0"/>
            </w:pPr>
            <w:r>
              <w:rPr>
                <w:shd w:val="clear" w:color="auto" w:fill="D8D8D8"/>
              </w:rPr>
              <w:t>Yes</w:t>
            </w:r>
          </w:p>
        </w:tc>
      </w:tr>
      <w:tr w:rsidR="009A1964" w14:paraId="552A0265" w14:textId="77777777">
        <w:tc>
          <w:tcPr>
            <w:tcW w:w="2475" w:type="dxa"/>
            <w:tcBorders>
              <w:top w:val="nil"/>
              <w:left w:val="nil"/>
              <w:bottom w:val="nil"/>
              <w:right w:val="nil"/>
            </w:tcBorders>
            <w:shd w:val="clear" w:color="auto" w:fill="C6D9F1"/>
            <w:tcMar>
              <w:left w:w="120" w:type="dxa"/>
              <w:right w:w="120" w:type="dxa"/>
            </w:tcMar>
          </w:tcPr>
          <w:p w14:paraId="10830ED8"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0EDD26E6" w14:textId="77777777" w:rsidR="009A1964" w:rsidRDefault="00870FE7">
            <w:pPr>
              <w:spacing w:line="288" w:lineRule="auto"/>
              <w:ind w:left="-120"/>
              <w:contextualSpacing w:val="0"/>
            </w:pPr>
            <w:r>
              <w:t>LCSH</w:t>
            </w:r>
          </w:p>
        </w:tc>
      </w:tr>
      <w:tr w:rsidR="009A1964" w14:paraId="0868821B" w14:textId="77777777">
        <w:tc>
          <w:tcPr>
            <w:tcW w:w="2475" w:type="dxa"/>
            <w:tcBorders>
              <w:top w:val="nil"/>
              <w:left w:val="nil"/>
              <w:bottom w:val="nil"/>
              <w:right w:val="nil"/>
            </w:tcBorders>
            <w:shd w:val="clear" w:color="auto" w:fill="C6D9F1"/>
            <w:tcMar>
              <w:left w:w="120" w:type="dxa"/>
              <w:right w:w="120" w:type="dxa"/>
            </w:tcMar>
          </w:tcPr>
          <w:p w14:paraId="47AAC96A" w14:textId="77777777" w:rsidR="009A1964" w:rsidRDefault="00870FE7">
            <w:pPr>
              <w:spacing w:line="288" w:lineRule="auto"/>
              <w:ind w:left="-120"/>
              <w:contextualSpacing w:val="0"/>
            </w:pPr>
            <w:r>
              <w:rPr>
                <w:shd w:val="clear" w:color="auto" w:fill="C6D9F1"/>
              </w:rPr>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7DFDB07C" w14:textId="77777777" w:rsidR="009A1964" w:rsidRDefault="00870FE7">
            <w:pPr>
              <w:spacing w:line="288" w:lineRule="auto"/>
              <w:ind w:left="-120"/>
              <w:contextualSpacing w:val="0"/>
            </w:pPr>
            <w:r>
              <w:rPr>
                <w:shd w:val="clear" w:color="auto" w:fill="D8D8D8"/>
              </w:rPr>
              <w:t>dc:coverage</w:t>
            </w:r>
          </w:p>
        </w:tc>
      </w:tr>
      <w:tr w:rsidR="009A1964" w14:paraId="5FD31739" w14:textId="77777777">
        <w:tc>
          <w:tcPr>
            <w:tcW w:w="2475" w:type="dxa"/>
            <w:tcBorders>
              <w:top w:val="nil"/>
              <w:left w:val="nil"/>
              <w:bottom w:val="nil"/>
              <w:right w:val="nil"/>
            </w:tcBorders>
            <w:shd w:val="clear" w:color="auto" w:fill="C6D9F1"/>
            <w:tcMar>
              <w:left w:w="120" w:type="dxa"/>
              <w:right w:w="120" w:type="dxa"/>
            </w:tcMar>
          </w:tcPr>
          <w:p w14:paraId="2C53FF6E"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2D7AEC97" w14:textId="77777777" w:rsidR="009A1964" w:rsidRDefault="00870FE7">
            <w:pPr>
              <w:spacing w:line="288" w:lineRule="auto"/>
              <w:ind w:left="-120"/>
              <w:contextualSpacing w:val="0"/>
            </w:pPr>
            <w:r>
              <w:t>dc.coverage.temporal</w:t>
            </w:r>
          </w:p>
        </w:tc>
      </w:tr>
      <w:tr w:rsidR="009A1964" w14:paraId="3B8AC7EA" w14:textId="77777777">
        <w:tc>
          <w:tcPr>
            <w:tcW w:w="2475" w:type="dxa"/>
            <w:tcBorders>
              <w:top w:val="nil"/>
              <w:left w:val="nil"/>
              <w:bottom w:val="nil"/>
              <w:right w:val="nil"/>
            </w:tcBorders>
            <w:shd w:val="clear" w:color="auto" w:fill="C6D9F1"/>
            <w:tcMar>
              <w:left w:w="120" w:type="dxa"/>
              <w:right w:w="120" w:type="dxa"/>
            </w:tcMar>
          </w:tcPr>
          <w:p w14:paraId="402ED2A7"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5F542E8D" w14:textId="77777777" w:rsidR="009A1964" w:rsidRDefault="00870FE7">
            <w:pPr>
              <w:ind w:left="-120"/>
              <w:contextualSpacing w:val="0"/>
            </w:pPr>
            <w:r>
              <w:t>033 subfield a; 533 subfield b</w:t>
            </w:r>
          </w:p>
        </w:tc>
      </w:tr>
      <w:tr w:rsidR="009A1964" w14:paraId="7852BEC1" w14:textId="77777777">
        <w:tc>
          <w:tcPr>
            <w:tcW w:w="2475" w:type="dxa"/>
            <w:tcBorders>
              <w:top w:val="nil"/>
              <w:left w:val="nil"/>
              <w:bottom w:val="nil"/>
              <w:right w:val="nil"/>
            </w:tcBorders>
            <w:shd w:val="clear" w:color="auto" w:fill="C6D9F1"/>
            <w:tcMar>
              <w:left w:w="120" w:type="dxa"/>
              <w:right w:w="120" w:type="dxa"/>
            </w:tcMar>
          </w:tcPr>
          <w:p w14:paraId="56243D0A"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47468B17" w14:textId="77777777" w:rsidR="009A1964" w:rsidRDefault="00870FE7">
            <w:pPr>
              <w:ind w:left="-120"/>
              <w:contextualSpacing w:val="0"/>
            </w:pPr>
            <w:r>
              <w:t xml:space="preserve">Recommended best practice is to select a value from a controlled vocabulary.Where appropriate time periods should be used in preference to numeric identifiers such as sets of date ranges. </w:t>
            </w:r>
          </w:p>
        </w:tc>
      </w:tr>
      <w:tr w:rsidR="009A1964" w14:paraId="0D4441EC" w14:textId="77777777">
        <w:tc>
          <w:tcPr>
            <w:tcW w:w="2475" w:type="dxa"/>
            <w:tcBorders>
              <w:top w:val="nil"/>
              <w:left w:val="nil"/>
              <w:bottom w:val="nil"/>
              <w:right w:val="nil"/>
            </w:tcBorders>
            <w:shd w:val="clear" w:color="auto" w:fill="C6D9F1"/>
            <w:tcMar>
              <w:left w:w="120" w:type="dxa"/>
              <w:right w:w="120" w:type="dxa"/>
            </w:tcMar>
          </w:tcPr>
          <w:p w14:paraId="196CE44F"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017F5749" w14:textId="77777777" w:rsidR="009A1964" w:rsidRDefault="00870FE7">
            <w:pPr>
              <w:ind w:left="-120"/>
              <w:contextualSpacing w:val="0"/>
            </w:pPr>
            <w:r>
              <w:t>19th Century; 1850s</w:t>
            </w:r>
          </w:p>
        </w:tc>
      </w:tr>
    </w:tbl>
    <w:p w14:paraId="0EA1A945" w14:textId="77777777" w:rsidR="009A1964" w:rsidRDefault="009A1964"/>
    <w:tbl>
      <w:tblPr>
        <w:tblStyle w:val="af8"/>
        <w:tblW w:w="9255" w:type="dxa"/>
        <w:tblInd w:w="-120" w:type="dxa"/>
        <w:tblLayout w:type="fixed"/>
        <w:tblLook w:val="0600" w:firstRow="0" w:lastRow="0" w:firstColumn="0" w:lastColumn="0" w:noHBand="1" w:noVBand="1"/>
      </w:tblPr>
      <w:tblGrid>
        <w:gridCol w:w="2490"/>
        <w:gridCol w:w="6765"/>
      </w:tblGrid>
      <w:tr w:rsidR="009A1964" w14:paraId="15FA235D" w14:textId="77777777">
        <w:tc>
          <w:tcPr>
            <w:tcW w:w="2490" w:type="dxa"/>
            <w:tcBorders>
              <w:top w:val="nil"/>
              <w:left w:val="nil"/>
              <w:bottom w:val="nil"/>
              <w:right w:val="nil"/>
            </w:tcBorders>
            <w:shd w:val="clear" w:color="auto" w:fill="4F81BD"/>
            <w:tcMar>
              <w:left w:w="120" w:type="dxa"/>
              <w:right w:w="120" w:type="dxa"/>
            </w:tcMar>
          </w:tcPr>
          <w:p w14:paraId="4C4022A3" w14:textId="77777777" w:rsidR="009A1964" w:rsidRDefault="00870FE7">
            <w:pPr>
              <w:spacing w:line="288" w:lineRule="auto"/>
              <w:ind w:left="-120"/>
              <w:contextualSpacing w:val="0"/>
            </w:pPr>
            <w:r>
              <w:rPr>
                <w:b/>
                <w:shd w:val="clear" w:color="auto" w:fill="4F81BD"/>
              </w:rPr>
              <w:t>DPLA Property</w:t>
            </w:r>
          </w:p>
        </w:tc>
        <w:tc>
          <w:tcPr>
            <w:tcW w:w="6765" w:type="dxa"/>
            <w:tcBorders>
              <w:top w:val="nil"/>
              <w:left w:val="nil"/>
              <w:bottom w:val="nil"/>
              <w:right w:val="nil"/>
            </w:tcBorders>
            <w:shd w:val="clear" w:color="auto" w:fill="4F81BD"/>
            <w:tcMar>
              <w:left w:w="120" w:type="dxa"/>
              <w:right w:w="120" w:type="dxa"/>
            </w:tcMar>
          </w:tcPr>
          <w:p w14:paraId="537DA39A" w14:textId="77777777" w:rsidR="009A1964" w:rsidRDefault="00870FE7">
            <w:pPr>
              <w:spacing w:line="288" w:lineRule="auto"/>
              <w:ind w:left="-120"/>
              <w:contextualSpacing w:val="0"/>
            </w:pPr>
            <w:r>
              <w:rPr>
                <w:b/>
                <w:shd w:val="clear" w:color="auto" w:fill="4F81BD"/>
              </w:rPr>
              <w:t>dcterms:title</w:t>
            </w:r>
          </w:p>
        </w:tc>
      </w:tr>
      <w:tr w:rsidR="009A1964" w14:paraId="2FCE07AD" w14:textId="77777777">
        <w:tc>
          <w:tcPr>
            <w:tcW w:w="2490" w:type="dxa"/>
            <w:tcBorders>
              <w:top w:val="nil"/>
              <w:left w:val="nil"/>
              <w:bottom w:val="nil"/>
              <w:right w:val="nil"/>
            </w:tcBorders>
            <w:shd w:val="clear" w:color="auto" w:fill="C6D9F1"/>
            <w:tcMar>
              <w:left w:w="120" w:type="dxa"/>
              <w:right w:w="120" w:type="dxa"/>
            </w:tcMar>
          </w:tcPr>
          <w:p w14:paraId="382B6726"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7420F7C4" w14:textId="77777777" w:rsidR="009A1964" w:rsidRDefault="00870FE7">
            <w:pPr>
              <w:spacing w:line="288" w:lineRule="auto"/>
              <w:ind w:left="-120"/>
              <w:contextualSpacing w:val="0"/>
            </w:pPr>
            <w:r>
              <w:rPr>
                <w:shd w:val="clear" w:color="auto" w:fill="D8D8D8"/>
              </w:rPr>
              <w:t>Title</w:t>
            </w:r>
          </w:p>
        </w:tc>
      </w:tr>
      <w:tr w:rsidR="009A1964" w14:paraId="234D16D5" w14:textId="77777777">
        <w:tc>
          <w:tcPr>
            <w:tcW w:w="2490" w:type="dxa"/>
            <w:tcBorders>
              <w:top w:val="nil"/>
              <w:left w:val="nil"/>
              <w:bottom w:val="nil"/>
              <w:right w:val="nil"/>
            </w:tcBorders>
            <w:shd w:val="clear" w:color="auto" w:fill="C6D9F1"/>
            <w:tcMar>
              <w:left w:w="120" w:type="dxa"/>
              <w:right w:w="120" w:type="dxa"/>
            </w:tcMar>
          </w:tcPr>
          <w:p w14:paraId="0E0939DD"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12FD87BD" w14:textId="77777777" w:rsidR="009A1964" w:rsidRDefault="00870FE7">
            <w:pPr>
              <w:spacing w:line="288" w:lineRule="auto"/>
              <w:ind w:left="-120"/>
              <w:contextualSpacing w:val="0"/>
            </w:pPr>
            <w:r>
              <w:t>Required</w:t>
            </w:r>
          </w:p>
        </w:tc>
      </w:tr>
      <w:tr w:rsidR="009A1964" w14:paraId="7A92B8B1" w14:textId="77777777">
        <w:tc>
          <w:tcPr>
            <w:tcW w:w="2490" w:type="dxa"/>
            <w:tcBorders>
              <w:top w:val="nil"/>
              <w:left w:val="nil"/>
              <w:bottom w:val="nil"/>
              <w:right w:val="nil"/>
            </w:tcBorders>
            <w:shd w:val="clear" w:color="auto" w:fill="C6D9F1"/>
            <w:tcMar>
              <w:left w:w="120" w:type="dxa"/>
              <w:right w:w="120" w:type="dxa"/>
            </w:tcMar>
          </w:tcPr>
          <w:p w14:paraId="5F71B38E"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2802480C" w14:textId="77777777" w:rsidR="009A1964" w:rsidRDefault="00870FE7">
            <w:pPr>
              <w:spacing w:line="288" w:lineRule="auto"/>
              <w:ind w:left="-120"/>
              <w:contextualSpacing w:val="0"/>
            </w:pPr>
            <w:r>
              <w:rPr>
                <w:shd w:val="clear" w:color="auto" w:fill="D8D8D8"/>
              </w:rPr>
              <w:t>Primary name given to the described resource</w:t>
            </w:r>
          </w:p>
        </w:tc>
      </w:tr>
      <w:tr w:rsidR="009A1964" w14:paraId="11A11047" w14:textId="77777777">
        <w:tc>
          <w:tcPr>
            <w:tcW w:w="2490" w:type="dxa"/>
            <w:tcBorders>
              <w:top w:val="nil"/>
              <w:left w:val="nil"/>
              <w:bottom w:val="nil"/>
              <w:right w:val="nil"/>
            </w:tcBorders>
            <w:shd w:val="clear" w:color="auto" w:fill="C6D9F1"/>
            <w:tcMar>
              <w:left w:w="120" w:type="dxa"/>
              <w:right w:w="120" w:type="dxa"/>
            </w:tcMar>
          </w:tcPr>
          <w:p w14:paraId="69C45150"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2B70635F" w14:textId="77777777" w:rsidR="009A1964" w:rsidRDefault="00870FE7">
            <w:pPr>
              <w:spacing w:line="288" w:lineRule="auto"/>
              <w:ind w:left="-120"/>
              <w:contextualSpacing w:val="0"/>
            </w:pPr>
            <w:r>
              <w:t>dc:title</w:t>
            </w:r>
          </w:p>
        </w:tc>
      </w:tr>
      <w:tr w:rsidR="009A1964" w14:paraId="3A8F0644" w14:textId="77777777">
        <w:tc>
          <w:tcPr>
            <w:tcW w:w="2490" w:type="dxa"/>
            <w:tcBorders>
              <w:top w:val="nil"/>
              <w:left w:val="nil"/>
              <w:bottom w:val="nil"/>
              <w:right w:val="nil"/>
            </w:tcBorders>
            <w:shd w:val="clear" w:color="auto" w:fill="C6D9F1"/>
            <w:tcMar>
              <w:left w:w="120" w:type="dxa"/>
              <w:right w:w="120" w:type="dxa"/>
            </w:tcMar>
          </w:tcPr>
          <w:p w14:paraId="6AFA2252"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19039C47" w14:textId="77777777" w:rsidR="009A1964" w:rsidRDefault="00870FE7">
            <w:pPr>
              <w:spacing w:line="288" w:lineRule="auto"/>
              <w:ind w:left="-120"/>
              <w:contextualSpacing w:val="0"/>
            </w:pPr>
            <w:r>
              <w:rPr>
                <w:shd w:val="clear" w:color="auto" w:fill="D8D8D8"/>
              </w:rPr>
              <w:t>No</w:t>
            </w:r>
          </w:p>
        </w:tc>
      </w:tr>
      <w:tr w:rsidR="009A1964" w14:paraId="2751BC0F" w14:textId="77777777">
        <w:tc>
          <w:tcPr>
            <w:tcW w:w="2490" w:type="dxa"/>
            <w:tcBorders>
              <w:top w:val="nil"/>
              <w:left w:val="nil"/>
              <w:bottom w:val="nil"/>
              <w:right w:val="nil"/>
            </w:tcBorders>
            <w:shd w:val="clear" w:color="auto" w:fill="C6D9F1"/>
            <w:tcMar>
              <w:left w:w="120" w:type="dxa"/>
              <w:right w:w="120" w:type="dxa"/>
            </w:tcMar>
          </w:tcPr>
          <w:p w14:paraId="1BF03A91"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6A039AAD" w14:textId="77777777" w:rsidR="009A1964" w:rsidRDefault="009A1964">
            <w:pPr>
              <w:ind w:left="-120"/>
              <w:contextualSpacing w:val="0"/>
            </w:pPr>
          </w:p>
        </w:tc>
      </w:tr>
      <w:tr w:rsidR="009A1964" w14:paraId="0089702B" w14:textId="77777777">
        <w:tc>
          <w:tcPr>
            <w:tcW w:w="2490" w:type="dxa"/>
            <w:tcBorders>
              <w:top w:val="nil"/>
              <w:left w:val="nil"/>
              <w:bottom w:val="nil"/>
              <w:right w:val="nil"/>
            </w:tcBorders>
            <w:shd w:val="clear" w:color="auto" w:fill="C6D9F1"/>
            <w:tcMar>
              <w:left w:w="120" w:type="dxa"/>
              <w:right w:w="120" w:type="dxa"/>
            </w:tcMar>
          </w:tcPr>
          <w:p w14:paraId="05A863CB" w14:textId="77777777" w:rsidR="009A1964" w:rsidRDefault="00870FE7">
            <w:pPr>
              <w:spacing w:line="288" w:lineRule="auto"/>
              <w:ind w:left="-120"/>
              <w:contextualSpacing w:val="0"/>
            </w:pPr>
            <w:r>
              <w:rPr>
                <w:shd w:val="clear" w:color="auto" w:fill="C6D9F1"/>
              </w:rPr>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28091C25" w14:textId="77777777" w:rsidR="009A1964" w:rsidRDefault="00870FE7">
            <w:pPr>
              <w:spacing w:line="288" w:lineRule="auto"/>
              <w:ind w:left="-120"/>
              <w:contextualSpacing w:val="0"/>
            </w:pPr>
            <w:r>
              <w:rPr>
                <w:shd w:val="clear" w:color="auto" w:fill="D8D8D8"/>
              </w:rPr>
              <w:t>dc:title</w:t>
            </w:r>
          </w:p>
        </w:tc>
      </w:tr>
      <w:tr w:rsidR="009A1964" w14:paraId="3EF2E3E3" w14:textId="77777777">
        <w:tc>
          <w:tcPr>
            <w:tcW w:w="2490" w:type="dxa"/>
            <w:tcBorders>
              <w:top w:val="nil"/>
              <w:left w:val="nil"/>
              <w:bottom w:val="nil"/>
              <w:right w:val="nil"/>
            </w:tcBorders>
            <w:shd w:val="clear" w:color="auto" w:fill="C6D9F1"/>
            <w:tcMar>
              <w:left w:w="120" w:type="dxa"/>
              <w:right w:w="120" w:type="dxa"/>
            </w:tcMar>
          </w:tcPr>
          <w:p w14:paraId="33A0C1FE" w14:textId="77777777" w:rsidR="009A1964" w:rsidRDefault="00870FE7">
            <w:pPr>
              <w:spacing w:line="288" w:lineRule="auto"/>
              <w:ind w:left="-120"/>
              <w:contextualSpacing w:val="0"/>
            </w:pPr>
            <w:r>
              <w:rPr>
                <w:shd w:val="clear" w:color="auto" w:fill="C6D9F1"/>
              </w:rPr>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393EF2BC" w14:textId="77777777" w:rsidR="009A1964" w:rsidRDefault="009A1964">
            <w:pPr>
              <w:ind w:left="-120"/>
              <w:contextualSpacing w:val="0"/>
            </w:pPr>
          </w:p>
        </w:tc>
      </w:tr>
      <w:tr w:rsidR="009A1964" w14:paraId="5AFFD62F" w14:textId="77777777">
        <w:tc>
          <w:tcPr>
            <w:tcW w:w="2490" w:type="dxa"/>
            <w:tcBorders>
              <w:top w:val="nil"/>
              <w:left w:val="nil"/>
              <w:bottom w:val="nil"/>
              <w:right w:val="nil"/>
            </w:tcBorders>
            <w:shd w:val="clear" w:color="auto" w:fill="C6D9F1"/>
            <w:tcMar>
              <w:left w:w="120" w:type="dxa"/>
              <w:right w:w="120" w:type="dxa"/>
            </w:tcMar>
          </w:tcPr>
          <w:p w14:paraId="071D457F"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08FFDE4D" w14:textId="77777777" w:rsidR="009A1964" w:rsidRDefault="00870FE7">
            <w:pPr>
              <w:spacing w:line="288" w:lineRule="auto"/>
              <w:ind w:left="-120"/>
              <w:contextualSpacing w:val="0"/>
            </w:pPr>
            <w:r>
              <w:rPr>
                <w:shd w:val="clear" w:color="auto" w:fill="D8D8D8"/>
              </w:rPr>
              <w:t>245 subfields a and b</w:t>
            </w:r>
          </w:p>
        </w:tc>
      </w:tr>
      <w:tr w:rsidR="009A1964" w14:paraId="1AE410F6" w14:textId="77777777">
        <w:tc>
          <w:tcPr>
            <w:tcW w:w="2490" w:type="dxa"/>
            <w:tcBorders>
              <w:top w:val="nil"/>
              <w:left w:val="nil"/>
              <w:bottom w:val="nil"/>
              <w:right w:val="nil"/>
            </w:tcBorders>
            <w:shd w:val="clear" w:color="auto" w:fill="C6D9F1"/>
            <w:tcMar>
              <w:left w:w="120" w:type="dxa"/>
              <w:right w:w="120" w:type="dxa"/>
            </w:tcMar>
          </w:tcPr>
          <w:p w14:paraId="23C8BB58"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66C7D284" w14:textId="77777777" w:rsidR="009A1964" w:rsidRDefault="00870FE7">
            <w:pPr>
              <w:ind w:left="-120"/>
              <w:contextualSpacing w:val="0"/>
            </w:pPr>
            <w:r>
              <w:t>Typically, a Title will be a name by which the resource is formally known. If in doubt about what constitutes the title, use the Alternate Title element and include the variants in second and subsequent Alternate Title iterations.</w:t>
            </w:r>
          </w:p>
        </w:tc>
      </w:tr>
      <w:tr w:rsidR="009A1964" w14:paraId="2D03D323" w14:textId="77777777">
        <w:tc>
          <w:tcPr>
            <w:tcW w:w="2490" w:type="dxa"/>
            <w:tcBorders>
              <w:top w:val="nil"/>
              <w:left w:val="nil"/>
              <w:bottom w:val="nil"/>
              <w:right w:val="nil"/>
            </w:tcBorders>
            <w:shd w:val="clear" w:color="auto" w:fill="C6D9F1"/>
            <w:tcMar>
              <w:left w:w="120" w:type="dxa"/>
              <w:right w:w="120" w:type="dxa"/>
            </w:tcMar>
          </w:tcPr>
          <w:p w14:paraId="3A6B5C46"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43BFB808" w14:textId="77777777" w:rsidR="009A1964" w:rsidRDefault="00870FE7">
            <w:pPr>
              <w:ind w:left="-120"/>
              <w:contextualSpacing w:val="0"/>
            </w:pPr>
            <w:r>
              <w:t>Handsome Homes of Columbus, Ohio; Historical Collections of Ohio</w:t>
            </w:r>
          </w:p>
        </w:tc>
      </w:tr>
    </w:tbl>
    <w:p w14:paraId="06C7C374" w14:textId="77777777" w:rsidR="009A1964" w:rsidRDefault="009A1964"/>
    <w:tbl>
      <w:tblPr>
        <w:tblStyle w:val="af9"/>
        <w:tblW w:w="9255" w:type="dxa"/>
        <w:tblInd w:w="-120" w:type="dxa"/>
        <w:tblLayout w:type="fixed"/>
        <w:tblLook w:val="0600" w:firstRow="0" w:lastRow="0" w:firstColumn="0" w:lastColumn="0" w:noHBand="1" w:noVBand="1"/>
      </w:tblPr>
      <w:tblGrid>
        <w:gridCol w:w="2490"/>
        <w:gridCol w:w="6765"/>
      </w:tblGrid>
      <w:tr w:rsidR="009A1964" w14:paraId="68E592D0" w14:textId="77777777">
        <w:tc>
          <w:tcPr>
            <w:tcW w:w="2490" w:type="dxa"/>
            <w:tcBorders>
              <w:top w:val="nil"/>
              <w:left w:val="nil"/>
              <w:bottom w:val="nil"/>
              <w:right w:val="nil"/>
            </w:tcBorders>
            <w:shd w:val="clear" w:color="auto" w:fill="4F81BD"/>
            <w:tcMar>
              <w:left w:w="120" w:type="dxa"/>
              <w:right w:w="120" w:type="dxa"/>
            </w:tcMar>
          </w:tcPr>
          <w:p w14:paraId="38554BAE" w14:textId="77777777" w:rsidR="009A1964" w:rsidRDefault="00870FE7">
            <w:pPr>
              <w:spacing w:line="288" w:lineRule="auto"/>
              <w:ind w:left="-120"/>
              <w:contextualSpacing w:val="0"/>
            </w:pPr>
            <w:r>
              <w:rPr>
                <w:b/>
                <w:shd w:val="clear" w:color="auto" w:fill="4F81BD"/>
              </w:rPr>
              <w:t>DPLA Property</w:t>
            </w:r>
          </w:p>
        </w:tc>
        <w:tc>
          <w:tcPr>
            <w:tcW w:w="6765" w:type="dxa"/>
            <w:tcBorders>
              <w:top w:val="nil"/>
              <w:left w:val="nil"/>
              <w:bottom w:val="nil"/>
              <w:right w:val="nil"/>
            </w:tcBorders>
            <w:shd w:val="clear" w:color="auto" w:fill="4F81BD"/>
            <w:tcMar>
              <w:left w:w="120" w:type="dxa"/>
              <w:right w:w="120" w:type="dxa"/>
            </w:tcMar>
          </w:tcPr>
          <w:p w14:paraId="3B4533EB" w14:textId="77777777" w:rsidR="009A1964" w:rsidRDefault="00870FE7">
            <w:pPr>
              <w:spacing w:line="288" w:lineRule="auto"/>
              <w:ind w:left="-120"/>
              <w:contextualSpacing w:val="0"/>
            </w:pPr>
            <w:r>
              <w:rPr>
                <w:b/>
                <w:shd w:val="clear" w:color="auto" w:fill="4F81BD"/>
              </w:rPr>
              <w:t>dcterms:type</w:t>
            </w:r>
          </w:p>
        </w:tc>
      </w:tr>
      <w:tr w:rsidR="009A1964" w14:paraId="509ED60E" w14:textId="77777777">
        <w:tc>
          <w:tcPr>
            <w:tcW w:w="2490" w:type="dxa"/>
            <w:tcBorders>
              <w:top w:val="nil"/>
              <w:left w:val="nil"/>
              <w:bottom w:val="nil"/>
              <w:right w:val="nil"/>
            </w:tcBorders>
            <w:shd w:val="clear" w:color="auto" w:fill="C6D9F1"/>
            <w:tcMar>
              <w:left w:w="120" w:type="dxa"/>
              <w:right w:w="120" w:type="dxa"/>
            </w:tcMar>
          </w:tcPr>
          <w:p w14:paraId="4A3E2A9A" w14:textId="77777777" w:rsidR="009A1964" w:rsidRDefault="00870FE7">
            <w:pPr>
              <w:spacing w:line="288" w:lineRule="auto"/>
              <w:ind w:left="-120"/>
              <w:contextualSpacing w:val="0"/>
            </w:pPr>
            <w:r>
              <w:rPr>
                <w:shd w:val="clear" w:color="auto" w:fill="C6D9F1"/>
              </w:rPr>
              <w:t>Label</w:t>
            </w:r>
          </w:p>
        </w:tc>
        <w:tc>
          <w:tcPr>
            <w:tcW w:w="6765" w:type="dxa"/>
            <w:tcBorders>
              <w:top w:val="nil"/>
              <w:left w:val="nil"/>
              <w:bottom w:val="single" w:sz="6" w:space="0" w:color="000000"/>
              <w:right w:val="single" w:sz="6" w:space="0" w:color="000000"/>
            </w:tcBorders>
            <w:shd w:val="clear" w:color="auto" w:fill="D8D8D8"/>
            <w:tcMar>
              <w:left w:w="120" w:type="dxa"/>
              <w:right w:w="120" w:type="dxa"/>
            </w:tcMar>
          </w:tcPr>
          <w:p w14:paraId="4DF52525" w14:textId="77777777" w:rsidR="009A1964" w:rsidRDefault="00870FE7">
            <w:pPr>
              <w:spacing w:line="288" w:lineRule="auto"/>
              <w:ind w:left="-120"/>
              <w:contextualSpacing w:val="0"/>
            </w:pPr>
            <w:r>
              <w:rPr>
                <w:shd w:val="clear" w:color="auto" w:fill="D8D8D8"/>
              </w:rPr>
              <w:t>Type</w:t>
            </w:r>
          </w:p>
        </w:tc>
      </w:tr>
      <w:tr w:rsidR="009A1964" w14:paraId="7422BA8C" w14:textId="77777777">
        <w:tc>
          <w:tcPr>
            <w:tcW w:w="2490" w:type="dxa"/>
            <w:tcBorders>
              <w:top w:val="nil"/>
              <w:left w:val="nil"/>
              <w:bottom w:val="nil"/>
              <w:right w:val="nil"/>
            </w:tcBorders>
            <w:shd w:val="clear" w:color="auto" w:fill="C6D9F1"/>
            <w:tcMar>
              <w:left w:w="120" w:type="dxa"/>
              <w:right w:w="120" w:type="dxa"/>
            </w:tcMar>
          </w:tcPr>
          <w:p w14:paraId="7886BA37" w14:textId="77777777" w:rsidR="009A1964" w:rsidRDefault="00870FE7">
            <w:pPr>
              <w:spacing w:line="288" w:lineRule="auto"/>
              <w:ind w:left="-120"/>
              <w:contextualSpacing w:val="0"/>
            </w:pPr>
            <w:r>
              <w:rPr>
                <w:shd w:val="clear" w:color="auto" w:fill="C6D9F1"/>
              </w:rPr>
              <w:t>Status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63A2B5BB" w14:textId="77777777" w:rsidR="009A1964" w:rsidRDefault="00870FE7">
            <w:pPr>
              <w:spacing w:line="288" w:lineRule="auto"/>
              <w:ind w:left="-120"/>
              <w:contextualSpacing w:val="0"/>
            </w:pPr>
            <w:r>
              <w:t>Required when available</w:t>
            </w:r>
          </w:p>
        </w:tc>
      </w:tr>
      <w:tr w:rsidR="009A1964" w14:paraId="62389509" w14:textId="77777777">
        <w:tc>
          <w:tcPr>
            <w:tcW w:w="2490" w:type="dxa"/>
            <w:tcBorders>
              <w:top w:val="nil"/>
              <w:left w:val="nil"/>
              <w:bottom w:val="nil"/>
              <w:right w:val="nil"/>
            </w:tcBorders>
            <w:shd w:val="clear" w:color="auto" w:fill="C6D9F1"/>
            <w:tcMar>
              <w:left w:w="120" w:type="dxa"/>
              <w:right w:w="120" w:type="dxa"/>
            </w:tcMar>
          </w:tcPr>
          <w:p w14:paraId="735B711C" w14:textId="77777777" w:rsidR="009A1964" w:rsidRDefault="00870FE7">
            <w:pPr>
              <w:spacing w:line="288" w:lineRule="auto"/>
              <w:ind w:left="-120"/>
              <w:contextualSpacing w:val="0"/>
            </w:pPr>
            <w:r>
              <w:rPr>
                <w:shd w:val="clear" w:color="auto" w:fill="C6D9F1"/>
              </w:rPr>
              <w:t>Description</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160F40E0" w14:textId="77777777" w:rsidR="009A1964" w:rsidRDefault="00870FE7">
            <w:pPr>
              <w:spacing w:line="288" w:lineRule="auto"/>
              <w:ind w:left="-120"/>
              <w:contextualSpacing w:val="0"/>
            </w:pPr>
            <w:r>
              <w:rPr>
                <w:shd w:val="clear" w:color="auto" w:fill="D8D8D8"/>
              </w:rPr>
              <w:t>Nature or genre of described resource</w:t>
            </w:r>
          </w:p>
        </w:tc>
      </w:tr>
      <w:tr w:rsidR="009A1964" w14:paraId="6923CFA7" w14:textId="77777777">
        <w:tc>
          <w:tcPr>
            <w:tcW w:w="2490" w:type="dxa"/>
            <w:tcBorders>
              <w:top w:val="nil"/>
              <w:left w:val="nil"/>
              <w:bottom w:val="nil"/>
              <w:right w:val="nil"/>
            </w:tcBorders>
            <w:shd w:val="clear" w:color="auto" w:fill="C6D9F1"/>
            <w:tcMar>
              <w:left w:w="120" w:type="dxa"/>
              <w:right w:w="120" w:type="dxa"/>
            </w:tcMar>
          </w:tcPr>
          <w:p w14:paraId="2FBA54EF" w14:textId="77777777" w:rsidR="009A1964" w:rsidRDefault="00870FE7">
            <w:pPr>
              <w:spacing w:line="288" w:lineRule="auto"/>
              <w:ind w:left="-120"/>
              <w:contextualSpacing w:val="0"/>
            </w:pPr>
            <w:r>
              <w:rPr>
                <w:shd w:val="clear" w:color="auto" w:fill="C6D9F1"/>
              </w:rPr>
              <w:t>Refines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1A59266C" w14:textId="77777777" w:rsidR="009A1964" w:rsidRDefault="00870FE7">
            <w:pPr>
              <w:spacing w:line="288" w:lineRule="auto"/>
              <w:ind w:left="-120"/>
              <w:contextualSpacing w:val="0"/>
            </w:pPr>
            <w:r>
              <w:t>dc:type</w:t>
            </w:r>
          </w:p>
        </w:tc>
      </w:tr>
      <w:tr w:rsidR="009A1964" w14:paraId="460D42E6" w14:textId="77777777">
        <w:tc>
          <w:tcPr>
            <w:tcW w:w="2490" w:type="dxa"/>
            <w:tcBorders>
              <w:top w:val="nil"/>
              <w:left w:val="nil"/>
              <w:bottom w:val="nil"/>
              <w:right w:val="nil"/>
            </w:tcBorders>
            <w:shd w:val="clear" w:color="auto" w:fill="C6D9F1"/>
            <w:tcMar>
              <w:left w:w="120" w:type="dxa"/>
              <w:right w:w="120" w:type="dxa"/>
            </w:tcMar>
          </w:tcPr>
          <w:p w14:paraId="1DE23261" w14:textId="77777777" w:rsidR="009A1964" w:rsidRDefault="00870FE7">
            <w:pPr>
              <w:spacing w:line="288" w:lineRule="auto"/>
              <w:ind w:left="-120"/>
              <w:contextualSpacing w:val="0"/>
            </w:pPr>
            <w:r>
              <w:rPr>
                <w:shd w:val="clear" w:color="auto" w:fill="C6D9F1"/>
              </w:rPr>
              <w:t>Repeatable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09B37E9F" w14:textId="77777777" w:rsidR="009A1964" w:rsidRDefault="00870FE7">
            <w:pPr>
              <w:spacing w:line="288" w:lineRule="auto"/>
              <w:ind w:left="-120"/>
              <w:contextualSpacing w:val="0"/>
            </w:pPr>
            <w:r>
              <w:rPr>
                <w:shd w:val="clear" w:color="auto" w:fill="D8D8D8"/>
              </w:rPr>
              <w:t>Yes</w:t>
            </w:r>
          </w:p>
        </w:tc>
      </w:tr>
      <w:tr w:rsidR="009A1964" w14:paraId="56EB29CF" w14:textId="77777777">
        <w:tc>
          <w:tcPr>
            <w:tcW w:w="2490" w:type="dxa"/>
            <w:tcBorders>
              <w:top w:val="nil"/>
              <w:left w:val="nil"/>
              <w:bottom w:val="nil"/>
              <w:right w:val="nil"/>
            </w:tcBorders>
            <w:shd w:val="clear" w:color="auto" w:fill="C6D9F1"/>
            <w:tcMar>
              <w:left w:w="120" w:type="dxa"/>
              <w:right w:w="120" w:type="dxa"/>
            </w:tcMar>
          </w:tcPr>
          <w:p w14:paraId="05CC40AF" w14:textId="77777777" w:rsidR="009A1964" w:rsidRDefault="00870FE7">
            <w:pPr>
              <w:spacing w:line="288" w:lineRule="auto"/>
              <w:ind w:left="-120"/>
              <w:contextualSpacing w:val="0"/>
            </w:pPr>
            <w:r>
              <w:rPr>
                <w:shd w:val="clear" w:color="auto" w:fill="C6D9F1"/>
              </w:rPr>
              <w:t>Controlled Vocab/Syntax</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07DA25DC" w14:textId="77777777" w:rsidR="009A1964" w:rsidRDefault="00870FE7">
            <w:pPr>
              <w:spacing w:line="288" w:lineRule="auto"/>
              <w:ind w:left="-120"/>
              <w:contextualSpacing w:val="0"/>
            </w:pPr>
            <w:r>
              <w:t>DCMI Type</w:t>
            </w:r>
          </w:p>
        </w:tc>
      </w:tr>
      <w:tr w:rsidR="009A1964" w14:paraId="35628DE3" w14:textId="77777777">
        <w:tc>
          <w:tcPr>
            <w:tcW w:w="2490" w:type="dxa"/>
            <w:tcBorders>
              <w:top w:val="nil"/>
              <w:left w:val="nil"/>
              <w:bottom w:val="nil"/>
              <w:right w:val="nil"/>
            </w:tcBorders>
            <w:shd w:val="clear" w:color="auto" w:fill="C6D9F1"/>
            <w:tcMar>
              <w:left w:w="120" w:type="dxa"/>
              <w:right w:w="120" w:type="dxa"/>
            </w:tcMar>
          </w:tcPr>
          <w:p w14:paraId="16AFCF94" w14:textId="77777777" w:rsidR="009A1964" w:rsidRDefault="00870FE7">
            <w:pPr>
              <w:spacing w:line="288" w:lineRule="auto"/>
              <w:ind w:left="-120"/>
              <w:contextualSpacing w:val="0"/>
            </w:pPr>
            <w:r>
              <w:rPr>
                <w:shd w:val="clear" w:color="auto" w:fill="C6D9F1"/>
              </w:rPr>
              <w:t>DC 1.1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71BB3163" w14:textId="77777777" w:rsidR="009A1964" w:rsidRDefault="00870FE7">
            <w:pPr>
              <w:spacing w:line="288" w:lineRule="auto"/>
              <w:ind w:left="-120"/>
              <w:contextualSpacing w:val="0"/>
            </w:pPr>
            <w:r>
              <w:rPr>
                <w:shd w:val="clear" w:color="auto" w:fill="D8D8D8"/>
              </w:rPr>
              <w:t>dc:type</w:t>
            </w:r>
          </w:p>
        </w:tc>
      </w:tr>
      <w:tr w:rsidR="009A1964" w14:paraId="36A273BF" w14:textId="77777777">
        <w:tc>
          <w:tcPr>
            <w:tcW w:w="2490" w:type="dxa"/>
            <w:tcBorders>
              <w:top w:val="nil"/>
              <w:left w:val="nil"/>
              <w:bottom w:val="nil"/>
              <w:right w:val="nil"/>
            </w:tcBorders>
            <w:shd w:val="clear" w:color="auto" w:fill="C6D9F1"/>
            <w:tcMar>
              <w:left w:w="120" w:type="dxa"/>
              <w:right w:w="120" w:type="dxa"/>
            </w:tcMar>
          </w:tcPr>
          <w:p w14:paraId="20EA1F19" w14:textId="77777777" w:rsidR="009A1964" w:rsidRDefault="00870FE7">
            <w:pPr>
              <w:spacing w:line="288" w:lineRule="auto"/>
              <w:ind w:left="-120"/>
              <w:contextualSpacing w:val="0"/>
            </w:pPr>
            <w:r>
              <w:rPr>
                <w:shd w:val="clear" w:color="auto" w:fill="C6D9F1"/>
              </w:rPr>
              <w:lastRenderedPageBreak/>
              <w:t>Qualified DC Mapping</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50B7CF8F" w14:textId="77777777" w:rsidR="009A1964" w:rsidRDefault="009A1964">
            <w:pPr>
              <w:ind w:left="-120"/>
              <w:contextualSpacing w:val="0"/>
            </w:pPr>
          </w:p>
        </w:tc>
      </w:tr>
      <w:tr w:rsidR="009A1964" w14:paraId="4DBFFE7C" w14:textId="77777777">
        <w:tc>
          <w:tcPr>
            <w:tcW w:w="2490" w:type="dxa"/>
            <w:tcBorders>
              <w:top w:val="nil"/>
              <w:left w:val="nil"/>
              <w:bottom w:val="nil"/>
              <w:right w:val="nil"/>
            </w:tcBorders>
            <w:shd w:val="clear" w:color="auto" w:fill="C6D9F1"/>
            <w:tcMar>
              <w:left w:w="120" w:type="dxa"/>
              <w:right w:w="120" w:type="dxa"/>
            </w:tcMar>
          </w:tcPr>
          <w:p w14:paraId="113F3537" w14:textId="77777777" w:rsidR="009A1964" w:rsidRDefault="00870FE7">
            <w:pPr>
              <w:spacing w:line="288" w:lineRule="auto"/>
              <w:ind w:left="-120"/>
              <w:contextualSpacing w:val="0"/>
            </w:pPr>
            <w:r>
              <w:rPr>
                <w:shd w:val="clear" w:color="auto" w:fill="C6D9F1"/>
              </w:rPr>
              <w:t>MARC Mapping</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40E935C1" w14:textId="77777777" w:rsidR="009A1964" w:rsidRDefault="00870FE7">
            <w:pPr>
              <w:spacing w:line="288" w:lineRule="auto"/>
              <w:ind w:left="-120"/>
              <w:contextualSpacing w:val="0"/>
            </w:pPr>
            <w:r>
              <w:rPr>
                <w:shd w:val="clear" w:color="auto" w:fill="D8D8D8"/>
              </w:rPr>
              <w:t>655 #7 subfield a (Index Term‐‐Genre/Form) plus subfield 2=local (for DCMI Type)</w:t>
            </w:r>
          </w:p>
        </w:tc>
      </w:tr>
      <w:tr w:rsidR="009A1964" w14:paraId="16C89775" w14:textId="77777777">
        <w:tc>
          <w:tcPr>
            <w:tcW w:w="2490" w:type="dxa"/>
            <w:tcBorders>
              <w:top w:val="nil"/>
              <w:left w:val="nil"/>
              <w:bottom w:val="nil"/>
              <w:right w:val="nil"/>
            </w:tcBorders>
            <w:shd w:val="clear" w:color="auto" w:fill="C6D9F1"/>
            <w:tcMar>
              <w:left w:w="120" w:type="dxa"/>
              <w:right w:w="120" w:type="dxa"/>
            </w:tcMar>
          </w:tcPr>
          <w:p w14:paraId="5992BEED" w14:textId="77777777" w:rsidR="009A1964" w:rsidRDefault="00870FE7">
            <w:pPr>
              <w:spacing w:line="288" w:lineRule="auto"/>
              <w:ind w:left="-120"/>
              <w:contextualSpacing w:val="0"/>
            </w:pPr>
            <w:r>
              <w:rPr>
                <w:shd w:val="clear" w:color="auto" w:fill="C6D9F1"/>
              </w:rPr>
              <w:t>Notes</w:t>
            </w:r>
          </w:p>
        </w:tc>
        <w:tc>
          <w:tcPr>
            <w:tcW w:w="6765" w:type="dxa"/>
            <w:tcBorders>
              <w:top w:val="single" w:sz="6" w:space="0" w:color="000000"/>
              <w:left w:val="nil"/>
              <w:bottom w:val="single" w:sz="6" w:space="0" w:color="000000"/>
              <w:right w:val="single" w:sz="6" w:space="0" w:color="000000"/>
            </w:tcBorders>
            <w:tcMar>
              <w:left w:w="120" w:type="dxa"/>
              <w:right w:w="120" w:type="dxa"/>
            </w:tcMar>
          </w:tcPr>
          <w:p w14:paraId="6DB368CE" w14:textId="77777777" w:rsidR="009A1964" w:rsidRDefault="00870FE7">
            <w:pPr>
              <w:ind w:left="-120"/>
              <w:contextualSpacing w:val="0"/>
            </w:pPr>
            <w:r>
              <w:t>Recommended best practice is to use a controlled vocabulary such as the DCMI Type Vocabulary [DCMITYPE]. To describe the file format, physical medium, or dimensions of the resource, use the Format element.</w:t>
            </w:r>
          </w:p>
        </w:tc>
      </w:tr>
      <w:tr w:rsidR="009A1964" w14:paraId="701B8E82" w14:textId="77777777">
        <w:tc>
          <w:tcPr>
            <w:tcW w:w="2490" w:type="dxa"/>
            <w:tcBorders>
              <w:top w:val="nil"/>
              <w:left w:val="nil"/>
              <w:bottom w:val="nil"/>
              <w:right w:val="nil"/>
            </w:tcBorders>
            <w:shd w:val="clear" w:color="auto" w:fill="C6D9F1"/>
            <w:tcMar>
              <w:left w:w="120" w:type="dxa"/>
              <w:right w:w="120" w:type="dxa"/>
            </w:tcMar>
          </w:tcPr>
          <w:p w14:paraId="28671748" w14:textId="77777777" w:rsidR="009A1964" w:rsidRDefault="00870FE7">
            <w:pPr>
              <w:spacing w:line="288" w:lineRule="auto"/>
              <w:ind w:left="-120"/>
              <w:contextualSpacing w:val="0"/>
            </w:pPr>
            <w:r>
              <w:rPr>
                <w:shd w:val="clear" w:color="auto" w:fill="C6D9F1"/>
              </w:rPr>
              <w:t>Example</w:t>
            </w:r>
          </w:p>
        </w:tc>
        <w:tc>
          <w:tcPr>
            <w:tcW w:w="6765" w:type="dxa"/>
            <w:tcBorders>
              <w:top w:val="single" w:sz="6" w:space="0" w:color="000000"/>
              <w:left w:val="nil"/>
              <w:bottom w:val="single" w:sz="6" w:space="0" w:color="000000"/>
              <w:right w:val="single" w:sz="6" w:space="0" w:color="000000"/>
            </w:tcBorders>
            <w:shd w:val="clear" w:color="auto" w:fill="D8D8D8"/>
            <w:tcMar>
              <w:left w:w="120" w:type="dxa"/>
              <w:right w:w="120" w:type="dxa"/>
            </w:tcMar>
          </w:tcPr>
          <w:p w14:paraId="15F4EC57" w14:textId="77777777" w:rsidR="009A1964" w:rsidRDefault="00870FE7">
            <w:pPr>
              <w:ind w:left="-120"/>
              <w:contextualSpacing w:val="0"/>
            </w:pPr>
            <w:r>
              <w:t>Image; Sound; Text</w:t>
            </w:r>
            <w:r>
              <w:br/>
            </w:r>
          </w:p>
        </w:tc>
      </w:tr>
    </w:tbl>
    <w:p w14:paraId="16206C18" w14:textId="77777777" w:rsidR="009A1964" w:rsidRDefault="00870FE7">
      <w:bookmarkStart w:id="33" w:name="h.bzj8r3n99dhr" w:colFirst="0" w:colLast="0"/>
      <w:bookmarkEnd w:id="33"/>
      <w:r>
        <w:br w:type="page"/>
      </w:r>
    </w:p>
    <w:p w14:paraId="414D173F" w14:textId="77777777" w:rsidR="009A1964" w:rsidRDefault="00870FE7">
      <w:pPr>
        <w:pStyle w:val="Heading1"/>
      </w:pPr>
      <w:bookmarkStart w:id="34" w:name="h.ox11jzrn3mou" w:colFirst="0" w:colLast="0"/>
      <w:bookmarkStart w:id="35" w:name="h.4f1mdlm" w:colFirst="0" w:colLast="0"/>
      <w:bookmarkEnd w:id="34"/>
      <w:bookmarkEnd w:id="35"/>
      <w:r>
        <w:lastRenderedPageBreak/>
        <w:t>Appendix A: Controlled Vocabularies and Syntax</w:t>
      </w:r>
    </w:p>
    <w:p w14:paraId="4581A2BB" w14:textId="77777777" w:rsidR="009A1964" w:rsidRDefault="00870FE7">
      <w:r>
        <w:t>The table below provides links to the Controlled Vocabularies or Syntax prescribed by the Proposed Metadata Application Profile section.</w:t>
      </w:r>
    </w:p>
    <w:p w14:paraId="194CA76B" w14:textId="77777777" w:rsidR="009A1964" w:rsidRDefault="009A1964"/>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3150"/>
        <w:gridCol w:w="3735"/>
      </w:tblGrid>
      <w:tr w:rsidR="009A1964" w14:paraId="7A8885F0" w14:textId="77777777">
        <w:tc>
          <w:tcPr>
            <w:tcW w:w="2475" w:type="dxa"/>
            <w:tcMar>
              <w:top w:w="100" w:type="dxa"/>
              <w:left w:w="100" w:type="dxa"/>
              <w:bottom w:w="100" w:type="dxa"/>
              <w:right w:w="100" w:type="dxa"/>
            </w:tcMar>
          </w:tcPr>
          <w:p w14:paraId="2CBF724A" w14:textId="77777777" w:rsidR="009A1964" w:rsidRDefault="00870FE7">
            <w:pPr>
              <w:widowControl w:val="0"/>
              <w:spacing w:line="240" w:lineRule="auto"/>
            </w:pPr>
            <w:r>
              <w:rPr>
                <w:b/>
              </w:rPr>
              <w:t>Element Label</w:t>
            </w:r>
          </w:p>
        </w:tc>
        <w:tc>
          <w:tcPr>
            <w:tcW w:w="3150" w:type="dxa"/>
            <w:tcMar>
              <w:top w:w="100" w:type="dxa"/>
              <w:left w:w="100" w:type="dxa"/>
              <w:bottom w:w="100" w:type="dxa"/>
              <w:right w:w="100" w:type="dxa"/>
            </w:tcMar>
          </w:tcPr>
          <w:p w14:paraId="4790401F" w14:textId="77777777" w:rsidR="009A1964" w:rsidRDefault="00870FE7">
            <w:pPr>
              <w:widowControl w:val="0"/>
              <w:spacing w:line="240" w:lineRule="auto"/>
            </w:pPr>
            <w:r>
              <w:rPr>
                <w:b/>
              </w:rPr>
              <w:t>Controlled Vocabulary/Syntax</w:t>
            </w:r>
          </w:p>
        </w:tc>
        <w:tc>
          <w:tcPr>
            <w:tcW w:w="3735" w:type="dxa"/>
            <w:tcMar>
              <w:top w:w="100" w:type="dxa"/>
              <w:left w:w="100" w:type="dxa"/>
              <w:bottom w:w="100" w:type="dxa"/>
              <w:right w:w="100" w:type="dxa"/>
            </w:tcMar>
          </w:tcPr>
          <w:p w14:paraId="03F8CACB" w14:textId="77777777" w:rsidR="009A1964" w:rsidRDefault="00870FE7">
            <w:pPr>
              <w:widowControl w:val="0"/>
              <w:spacing w:line="240" w:lineRule="auto"/>
            </w:pPr>
            <w:r>
              <w:rPr>
                <w:b/>
              </w:rPr>
              <w:t>Link</w:t>
            </w:r>
          </w:p>
        </w:tc>
      </w:tr>
      <w:tr w:rsidR="009A1964" w14:paraId="413F275F" w14:textId="77777777">
        <w:tc>
          <w:tcPr>
            <w:tcW w:w="2475" w:type="dxa"/>
            <w:tcMar>
              <w:top w:w="100" w:type="dxa"/>
              <w:left w:w="100" w:type="dxa"/>
              <w:bottom w:w="100" w:type="dxa"/>
              <w:right w:w="100" w:type="dxa"/>
            </w:tcMar>
          </w:tcPr>
          <w:p w14:paraId="6287513B" w14:textId="77777777" w:rsidR="009A1964" w:rsidRDefault="00870FE7">
            <w:r>
              <w:t>Contributor &amp; Creator</w:t>
            </w:r>
          </w:p>
        </w:tc>
        <w:tc>
          <w:tcPr>
            <w:tcW w:w="3150" w:type="dxa"/>
            <w:tcMar>
              <w:top w:w="100" w:type="dxa"/>
              <w:left w:w="100" w:type="dxa"/>
              <w:bottom w:w="100" w:type="dxa"/>
              <w:right w:w="100" w:type="dxa"/>
            </w:tcMar>
          </w:tcPr>
          <w:p w14:paraId="7C4426D0" w14:textId="77777777" w:rsidR="009A1964" w:rsidRDefault="00870FE7">
            <w:pPr>
              <w:widowControl w:val="0"/>
              <w:spacing w:line="240" w:lineRule="auto"/>
            </w:pPr>
            <w:r>
              <w:t>LCNAF - Library of Congress Name Authority File</w:t>
            </w:r>
          </w:p>
        </w:tc>
        <w:tc>
          <w:tcPr>
            <w:tcW w:w="3735" w:type="dxa"/>
            <w:tcMar>
              <w:top w:w="100" w:type="dxa"/>
              <w:left w:w="100" w:type="dxa"/>
              <w:bottom w:w="100" w:type="dxa"/>
              <w:right w:w="100" w:type="dxa"/>
            </w:tcMar>
          </w:tcPr>
          <w:p w14:paraId="5D91E65B" w14:textId="77777777" w:rsidR="009A1964" w:rsidRDefault="00230ED5">
            <w:hyperlink r:id="rId10">
              <w:r w:rsidR="00870FE7">
                <w:rPr>
                  <w:color w:val="1155CC"/>
                  <w:u w:val="single"/>
                </w:rPr>
                <w:t>http://authorities.loc.gov/</w:t>
              </w:r>
            </w:hyperlink>
            <w:r w:rsidR="00870FE7">
              <w:t xml:space="preserve"> </w:t>
            </w:r>
          </w:p>
        </w:tc>
      </w:tr>
      <w:tr w:rsidR="009A1964" w14:paraId="78AE6EB0" w14:textId="77777777">
        <w:tc>
          <w:tcPr>
            <w:tcW w:w="2475" w:type="dxa"/>
            <w:tcMar>
              <w:top w:w="100" w:type="dxa"/>
              <w:left w:w="100" w:type="dxa"/>
              <w:bottom w:w="100" w:type="dxa"/>
              <w:right w:w="100" w:type="dxa"/>
            </w:tcMar>
          </w:tcPr>
          <w:p w14:paraId="2ED63A16" w14:textId="77777777" w:rsidR="009A1964" w:rsidRDefault="00870FE7">
            <w:pPr>
              <w:widowControl w:val="0"/>
              <w:spacing w:line="240" w:lineRule="auto"/>
            </w:pPr>
            <w:r>
              <w:t>Date</w:t>
            </w:r>
          </w:p>
        </w:tc>
        <w:tc>
          <w:tcPr>
            <w:tcW w:w="3150" w:type="dxa"/>
            <w:tcMar>
              <w:top w:w="100" w:type="dxa"/>
              <w:left w:w="100" w:type="dxa"/>
              <w:bottom w:w="100" w:type="dxa"/>
              <w:right w:w="100" w:type="dxa"/>
            </w:tcMar>
          </w:tcPr>
          <w:p w14:paraId="6B7F17E9" w14:textId="77777777" w:rsidR="009A1964" w:rsidRDefault="00870FE7">
            <w:pPr>
              <w:widowControl w:val="0"/>
              <w:spacing w:line="240" w:lineRule="auto"/>
            </w:pPr>
            <w:r>
              <w:t>ISO 8601</w:t>
            </w:r>
          </w:p>
        </w:tc>
        <w:tc>
          <w:tcPr>
            <w:tcW w:w="3735" w:type="dxa"/>
            <w:tcMar>
              <w:top w:w="100" w:type="dxa"/>
              <w:left w:w="100" w:type="dxa"/>
              <w:bottom w:w="100" w:type="dxa"/>
              <w:right w:w="100" w:type="dxa"/>
            </w:tcMar>
          </w:tcPr>
          <w:p w14:paraId="05C52F26" w14:textId="77777777" w:rsidR="009A1964" w:rsidRDefault="00230ED5">
            <w:hyperlink r:id="rId11">
              <w:r w:rsidR="00870FE7">
                <w:rPr>
                  <w:color w:val="1155CC"/>
                  <w:u w:val="single"/>
                </w:rPr>
                <w:t>http://www.iso.org/iso/home/standards/iso8601.htm</w:t>
              </w:r>
            </w:hyperlink>
            <w:r w:rsidR="00870FE7">
              <w:t xml:space="preserve"> </w:t>
            </w:r>
          </w:p>
        </w:tc>
      </w:tr>
      <w:tr w:rsidR="009A1964" w14:paraId="524A9E07" w14:textId="77777777">
        <w:tc>
          <w:tcPr>
            <w:tcW w:w="2475" w:type="dxa"/>
            <w:tcMar>
              <w:top w:w="100" w:type="dxa"/>
              <w:left w:w="100" w:type="dxa"/>
              <w:bottom w:w="100" w:type="dxa"/>
              <w:right w:w="100" w:type="dxa"/>
            </w:tcMar>
          </w:tcPr>
          <w:p w14:paraId="56D94461" w14:textId="77777777" w:rsidR="009A1964" w:rsidRDefault="00870FE7">
            <w:pPr>
              <w:widowControl w:val="0"/>
              <w:spacing w:line="240" w:lineRule="auto"/>
            </w:pPr>
            <w:r>
              <w:t>Format</w:t>
            </w:r>
          </w:p>
        </w:tc>
        <w:tc>
          <w:tcPr>
            <w:tcW w:w="3150" w:type="dxa"/>
            <w:tcMar>
              <w:top w:w="100" w:type="dxa"/>
              <w:left w:w="100" w:type="dxa"/>
              <w:bottom w:w="100" w:type="dxa"/>
              <w:right w:w="100" w:type="dxa"/>
            </w:tcMar>
          </w:tcPr>
          <w:p w14:paraId="6821338C" w14:textId="77777777" w:rsidR="009A1964" w:rsidRDefault="00870FE7">
            <w:pPr>
              <w:widowControl w:val="0"/>
              <w:spacing w:line="240" w:lineRule="auto"/>
            </w:pPr>
            <w:r>
              <w:t>IMT - Internet Media Types</w:t>
            </w:r>
          </w:p>
        </w:tc>
        <w:tc>
          <w:tcPr>
            <w:tcW w:w="3735" w:type="dxa"/>
            <w:tcMar>
              <w:top w:w="100" w:type="dxa"/>
              <w:left w:w="100" w:type="dxa"/>
              <w:bottom w:w="100" w:type="dxa"/>
              <w:right w:w="100" w:type="dxa"/>
            </w:tcMar>
          </w:tcPr>
          <w:p w14:paraId="5CC37ACB" w14:textId="77777777" w:rsidR="009A1964" w:rsidRDefault="00230ED5">
            <w:hyperlink r:id="rId12">
              <w:r w:rsidR="00870FE7">
                <w:rPr>
                  <w:color w:val="1155CC"/>
                  <w:u w:val="single"/>
                </w:rPr>
                <w:t>http://www.iana.org/assignments/media-types/media-types.xhtml</w:t>
              </w:r>
            </w:hyperlink>
            <w:r w:rsidR="00870FE7">
              <w:t xml:space="preserve"> </w:t>
            </w:r>
          </w:p>
        </w:tc>
      </w:tr>
      <w:tr w:rsidR="009A1964" w14:paraId="59FFC3E4" w14:textId="77777777">
        <w:tc>
          <w:tcPr>
            <w:tcW w:w="2475" w:type="dxa"/>
            <w:tcMar>
              <w:top w:w="100" w:type="dxa"/>
              <w:left w:w="100" w:type="dxa"/>
              <w:bottom w:w="100" w:type="dxa"/>
              <w:right w:w="100" w:type="dxa"/>
            </w:tcMar>
          </w:tcPr>
          <w:p w14:paraId="139D5C0C" w14:textId="77777777" w:rsidR="009A1964" w:rsidRDefault="00870FE7">
            <w:pPr>
              <w:widowControl w:val="0"/>
              <w:spacing w:line="240" w:lineRule="auto"/>
            </w:pPr>
            <w:r>
              <w:t>Genre</w:t>
            </w:r>
          </w:p>
        </w:tc>
        <w:tc>
          <w:tcPr>
            <w:tcW w:w="3150" w:type="dxa"/>
            <w:tcMar>
              <w:top w:w="100" w:type="dxa"/>
              <w:left w:w="100" w:type="dxa"/>
              <w:bottom w:w="100" w:type="dxa"/>
              <w:right w:w="100" w:type="dxa"/>
            </w:tcMar>
          </w:tcPr>
          <w:p w14:paraId="16E0E23F" w14:textId="77777777" w:rsidR="009A1964" w:rsidRDefault="00870FE7">
            <w:pPr>
              <w:widowControl w:val="0"/>
              <w:spacing w:line="240" w:lineRule="auto"/>
            </w:pPr>
            <w:r>
              <w:t>AAT - Art and Architecture Thesaurus</w:t>
            </w:r>
          </w:p>
        </w:tc>
        <w:tc>
          <w:tcPr>
            <w:tcW w:w="3735" w:type="dxa"/>
            <w:tcMar>
              <w:top w:w="100" w:type="dxa"/>
              <w:left w:w="100" w:type="dxa"/>
              <w:bottom w:w="100" w:type="dxa"/>
              <w:right w:w="100" w:type="dxa"/>
            </w:tcMar>
          </w:tcPr>
          <w:p w14:paraId="4C5452F8" w14:textId="77777777" w:rsidR="009A1964" w:rsidRDefault="00230ED5">
            <w:hyperlink r:id="rId13">
              <w:r w:rsidR="00870FE7">
                <w:rPr>
                  <w:color w:val="1155CC"/>
                  <w:u w:val="single"/>
                </w:rPr>
                <w:t>http://www.getty.edu/research/tools/vocabularies/aat/</w:t>
              </w:r>
            </w:hyperlink>
            <w:r w:rsidR="00870FE7">
              <w:t xml:space="preserve"> </w:t>
            </w:r>
          </w:p>
        </w:tc>
      </w:tr>
      <w:tr w:rsidR="009A1964" w14:paraId="2B35DC86" w14:textId="77777777">
        <w:tc>
          <w:tcPr>
            <w:tcW w:w="2475" w:type="dxa"/>
            <w:tcMar>
              <w:top w:w="100" w:type="dxa"/>
              <w:left w:w="100" w:type="dxa"/>
              <w:bottom w:w="100" w:type="dxa"/>
              <w:right w:w="100" w:type="dxa"/>
            </w:tcMar>
          </w:tcPr>
          <w:p w14:paraId="440AECD3" w14:textId="77777777" w:rsidR="009A1964" w:rsidRDefault="00870FE7">
            <w:pPr>
              <w:widowControl w:val="0"/>
              <w:spacing w:line="240" w:lineRule="auto"/>
            </w:pPr>
            <w:r>
              <w:t>Genre</w:t>
            </w:r>
          </w:p>
        </w:tc>
        <w:tc>
          <w:tcPr>
            <w:tcW w:w="3150" w:type="dxa"/>
            <w:tcMar>
              <w:top w:w="100" w:type="dxa"/>
              <w:left w:w="100" w:type="dxa"/>
              <w:bottom w:w="100" w:type="dxa"/>
              <w:right w:w="100" w:type="dxa"/>
            </w:tcMar>
          </w:tcPr>
          <w:p w14:paraId="722C432D" w14:textId="77777777" w:rsidR="009A1964" w:rsidRDefault="00870FE7">
            <w:pPr>
              <w:widowControl w:val="0"/>
              <w:spacing w:line="240" w:lineRule="auto"/>
            </w:pPr>
            <w:r>
              <w:t>LCGFT - Library of Congress Genre/Form Terms</w:t>
            </w:r>
          </w:p>
        </w:tc>
        <w:tc>
          <w:tcPr>
            <w:tcW w:w="3735" w:type="dxa"/>
            <w:tcMar>
              <w:top w:w="100" w:type="dxa"/>
              <w:left w:w="100" w:type="dxa"/>
              <w:bottom w:w="100" w:type="dxa"/>
              <w:right w:w="100" w:type="dxa"/>
            </w:tcMar>
          </w:tcPr>
          <w:p w14:paraId="2719FE19" w14:textId="77777777" w:rsidR="009A1964" w:rsidRDefault="00230ED5">
            <w:hyperlink r:id="rId14">
              <w:r w:rsidR="00870FE7">
                <w:rPr>
                  <w:color w:val="1155CC"/>
                  <w:u w:val="single"/>
                </w:rPr>
                <w:t>http://id.loc.gov/authorities/genreForms.html</w:t>
              </w:r>
            </w:hyperlink>
            <w:r w:rsidR="00870FE7">
              <w:t xml:space="preserve">; </w:t>
            </w:r>
            <w:hyperlink r:id="rId15">
              <w:r w:rsidR="00870FE7">
                <w:rPr>
                  <w:color w:val="1155CC"/>
                  <w:u w:val="single"/>
                </w:rPr>
                <w:t>https://www.loc.gov/aba/publications/FreeLCSH/GENRE.pdf</w:t>
              </w:r>
            </w:hyperlink>
            <w:r w:rsidR="00870FE7">
              <w:t xml:space="preserve"> </w:t>
            </w:r>
          </w:p>
        </w:tc>
      </w:tr>
      <w:tr w:rsidR="009A1964" w14:paraId="33655590" w14:textId="77777777">
        <w:tc>
          <w:tcPr>
            <w:tcW w:w="2475" w:type="dxa"/>
            <w:tcMar>
              <w:top w:w="100" w:type="dxa"/>
              <w:left w:w="100" w:type="dxa"/>
              <w:bottom w:w="100" w:type="dxa"/>
              <w:right w:w="100" w:type="dxa"/>
            </w:tcMar>
          </w:tcPr>
          <w:p w14:paraId="4C59D98B" w14:textId="77777777" w:rsidR="009A1964" w:rsidRDefault="00870FE7">
            <w:pPr>
              <w:widowControl w:val="0"/>
              <w:spacing w:line="240" w:lineRule="auto"/>
            </w:pPr>
            <w:r>
              <w:t>Genre</w:t>
            </w:r>
          </w:p>
        </w:tc>
        <w:tc>
          <w:tcPr>
            <w:tcW w:w="3150" w:type="dxa"/>
            <w:tcMar>
              <w:top w:w="100" w:type="dxa"/>
              <w:left w:w="100" w:type="dxa"/>
              <w:bottom w:w="100" w:type="dxa"/>
              <w:right w:w="100" w:type="dxa"/>
            </w:tcMar>
          </w:tcPr>
          <w:p w14:paraId="2DFB93AC" w14:textId="77777777" w:rsidR="009A1964" w:rsidRDefault="00870FE7">
            <w:pPr>
              <w:widowControl w:val="0"/>
              <w:spacing w:line="240" w:lineRule="auto"/>
            </w:pPr>
            <w:r>
              <w:t>TGM - Library of Congress Thesaurus for Graphic Materials</w:t>
            </w:r>
          </w:p>
        </w:tc>
        <w:tc>
          <w:tcPr>
            <w:tcW w:w="3735" w:type="dxa"/>
            <w:tcMar>
              <w:top w:w="100" w:type="dxa"/>
              <w:left w:w="100" w:type="dxa"/>
              <w:bottom w:w="100" w:type="dxa"/>
              <w:right w:w="100" w:type="dxa"/>
            </w:tcMar>
          </w:tcPr>
          <w:p w14:paraId="275CEFB9" w14:textId="77777777" w:rsidR="009A1964" w:rsidRDefault="00230ED5">
            <w:hyperlink r:id="rId16">
              <w:r w:rsidR="00870FE7">
                <w:rPr>
                  <w:color w:val="1155CC"/>
                  <w:u w:val="single"/>
                </w:rPr>
                <w:t>http://www.loc.gov/pictures/collection/tgm/</w:t>
              </w:r>
            </w:hyperlink>
            <w:r w:rsidR="00870FE7">
              <w:t xml:space="preserve"> </w:t>
            </w:r>
          </w:p>
        </w:tc>
      </w:tr>
      <w:tr w:rsidR="009A1964" w14:paraId="17725D52" w14:textId="77777777">
        <w:tc>
          <w:tcPr>
            <w:tcW w:w="2475" w:type="dxa"/>
            <w:tcMar>
              <w:top w:w="100" w:type="dxa"/>
              <w:left w:w="100" w:type="dxa"/>
              <w:bottom w:w="100" w:type="dxa"/>
              <w:right w:w="100" w:type="dxa"/>
            </w:tcMar>
          </w:tcPr>
          <w:p w14:paraId="5190487B" w14:textId="77777777" w:rsidR="009A1964" w:rsidRDefault="00870FE7">
            <w:pPr>
              <w:widowControl w:val="0"/>
              <w:spacing w:line="240" w:lineRule="auto"/>
            </w:pPr>
            <w:r>
              <w:t>Identifier</w:t>
            </w:r>
          </w:p>
        </w:tc>
        <w:tc>
          <w:tcPr>
            <w:tcW w:w="3150" w:type="dxa"/>
            <w:tcMar>
              <w:top w:w="100" w:type="dxa"/>
              <w:left w:w="100" w:type="dxa"/>
              <w:bottom w:w="100" w:type="dxa"/>
              <w:right w:w="100" w:type="dxa"/>
            </w:tcMar>
          </w:tcPr>
          <w:p w14:paraId="2739885A" w14:textId="77777777" w:rsidR="009A1964" w:rsidRDefault="00870FE7">
            <w:pPr>
              <w:widowControl w:val="0"/>
              <w:spacing w:line="240" w:lineRule="auto"/>
            </w:pPr>
            <w:r>
              <w:t>URI</w:t>
            </w:r>
          </w:p>
        </w:tc>
        <w:tc>
          <w:tcPr>
            <w:tcW w:w="3735" w:type="dxa"/>
            <w:tcMar>
              <w:top w:w="100" w:type="dxa"/>
              <w:left w:w="100" w:type="dxa"/>
              <w:bottom w:w="100" w:type="dxa"/>
              <w:right w:w="100" w:type="dxa"/>
            </w:tcMar>
          </w:tcPr>
          <w:p w14:paraId="6530AD39" w14:textId="77777777" w:rsidR="009A1964" w:rsidRDefault="00230ED5">
            <w:hyperlink r:id="rId17">
              <w:r w:rsidR="00870FE7">
                <w:rPr>
                  <w:color w:val="1155CC"/>
                  <w:u w:val="single"/>
                </w:rPr>
                <w:t>https://tools.ietf.org/html/</w:t>
              </w:r>
            </w:hyperlink>
            <w:hyperlink r:id="rId18">
              <w:r w:rsidR="00870FE7">
                <w:rPr>
                  <w:color w:val="1155CC"/>
                  <w:u w:val="single"/>
                </w:rPr>
                <w:t>rfc3986</w:t>
              </w:r>
            </w:hyperlink>
            <w:r w:rsidR="00870FE7">
              <w:t xml:space="preserve"> </w:t>
            </w:r>
          </w:p>
        </w:tc>
      </w:tr>
      <w:tr w:rsidR="009A1964" w14:paraId="4D409673" w14:textId="77777777">
        <w:tc>
          <w:tcPr>
            <w:tcW w:w="2475" w:type="dxa"/>
            <w:tcMar>
              <w:top w:w="100" w:type="dxa"/>
              <w:left w:w="100" w:type="dxa"/>
              <w:bottom w:w="100" w:type="dxa"/>
              <w:right w:w="100" w:type="dxa"/>
            </w:tcMar>
          </w:tcPr>
          <w:p w14:paraId="1972BEB3" w14:textId="77777777" w:rsidR="009A1964" w:rsidRDefault="00870FE7">
            <w:pPr>
              <w:widowControl w:val="0"/>
              <w:spacing w:line="240" w:lineRule="auto"/>
            </w:pPr>
            <w:r>
              <w:t>Language</w:t>
            </w:r>
          </w:p>
        </w:tc>
        <w:tc>
          <w:tcPr>
            <w:tcW w:w="3150" w:type="dxa"/>
            <w:tcMar>
              <w:top w:w="100" w:type="dxa"/>
              <w:left w:w="100" w:type="dxa"/>
              <w:bottom w:w="100" w:type="dxa"/>
              <w:right w:w="100" w:type="dxa"/>
            </w:tcMar>
          </w:tcPr>
          <w:p w14:paraId="620A9D6F" w14:textId="77777777" w:rsidR="009A1964" w:rsidRDefault="00870FE7">
            <w:pPr>
              <w:widowControl w:val="0"/>
              <w:spacing w:line="240" w:lineRule="auto"/>
            </w:pPr>
            <w:r>
              <w:t>ISO 639-2</w:t>
            </w:r>
          </w:p>
        </w:tc>
        <w:tc>
          <w:tcPr>
            <w:tcW w:w="3735" w:type="dxa"/>
            <w:tcMar>
              <w:top w:w="100" w:type="dxa"/>
              <w:left w:w="100" w:type="dxa"/>
              <w:bottom w:w="100" w:type="dxa"/>
              <w:right w:w="100" w:type="dxa"/>
            </w:tcMar>
          </w:tcPr>
          <w:p w14:paraId="4C46A54F" w14:textId="77777777" w:rsidR="009A1964" w:rsidRDefault="00230ED5">
            <w:hyperlink r:id="rId19">
              <w:r w:rsidR="00870FE7">
                <w:rPr>
                  <w:color w:val="1155CC"/>
                  <w:u w:val="single"/>
                </w:rPr>
                <w:t>http://www.loc.gov/standards/iso639-2/php/code_list.php</w:t>
              </w:r>
            </w:hyperlink>
            <w:r w:rsidR="00870FE7">
              <w:t xml:space="preserve"> </w:t>
            </w:r>
          </w:p>
        </w:tc>
      </w:tr>
      <w:tr w:rsidR="009A1964" w14:paraId="445A33C0" w14:textId="77777777">
        <w:tc>
          <w:tcPr>
            <w:tcW w:w="2475" w:type="dxa"/>
            <w:tcMar>
              <w:top w:w="100" w:type="dxa"/>
              <w:left w:w="100" w:type="dxa"/>
              <w:bottom w:w="100" w:type="dxa"/>
              <w:right w:w="100" w:type="dxa"/>
            </w:tcMar>
          </w:tcPr>
          <w:p w14:paraId="41D88FF2" w14:textId="77777777" w:rsidR="009A1964" w:rsidRDefault="00870FE7">
            <w:pPr>
              <w:widowControl w:val="0"/>
              <w:spacing w:line="240" w:lineRule="auto"/>
            </w:pPr>
            <w:r>
              <w:t>Language</w:t>
            </w:r>
          </w:p>
        </w:tc>
        <w:tc>
          <w:tcPr>
            <w:tcW w:w="3150" w:type="dxa"/>
            <w:tcMar>
              <w:top w:w="100" w:type="dxa"/>
              <w:left w:w="100" w:type="dxa"/>
              <w:bottom w:w="100" w:type="dxa"/>
              <w:right w:w="100" w:type="dxa"/>
            </w:tcMar>
          </w:tcPr>
          <w:p w14:paraId="2C170C69" w14:textId="77777777" w:rsidR="009A1964" w:rsidRDefault="00870FE7">
            <w:pPr>
              <w:widowControl w:val="0"/>
              <w:spacing w:line="240" w:lineRule="auto"/>
            </w:pPr>
            <w:r>
              <w:t>Lexvo</w:t>
            </w:r>
          </w:p>
        </w:tc>
        <w:tc>
          <w:tcPr>
            <w:tcW w:w="3735" w:type="dxa"/>
            <w:tcMar>
              <w:top w:w="100" w:type="dxa"/>
              <w:left w:w="100" w:type="dxa"/>
              <w:bottom w:w="100" w:type="dxa"/>
              <w:right w:w="100" w:type="dxa"/>
            </w:tcMar>
          </w:tcPr>
          <w:p w14:paraId="0B43D54A" w14:textId="77777777" w:rsidR="009A1964" w:rsidRDefault="00230ED5">
            <w:hyperlink r:id="rId20">
              <w:r w:rsidR="00870FE7">
                <w:rPr>
                  <w:color w:val="1155CC"/>
                  <w:u w:val="single"/>
                </w:rPr>
                <w:t>http://www.lexvo.org/</w:t>
              </w:r>
            </w:hyperlink>
            <w:r w:rsidR="00870FE7">
              <w:t xml:space="preserve"> </w:t>
            </w:r>
          </w:p>
        </w:tc>
      </w:tr>
      <w:tr w:rsidR="009A1964" w14:paraId="5541F222" w14:textId="77777777">
        <w:tc>
          <w:tcPr>
            <w:tcW w:w="2475" w:type="dxa"/>
            <w:tcMar>
              <w:top w:w="100" w:type="dxa"/>
              <w:left w:w="100" w:type="dxa"/>
              <w:bottom w:w="100" w:type="dxa"/>
              <w:right w:w="100" w:type="dxa"/>
            </w:tcMar>
          </w:tcPr>
          <w:p w14:paraId="53802B9C" w14:textId="77777777" w:rsidR="009A1964" w:rsidRDefault="00870FE7">
            <w:pPr>
              <w:widowControl w:val="0"/>
              <w:spacing w:line="240" w:lineRule="auto"/>
            </w:pPr>
            <w:r>
              <w:t>Place</w:t>
            </w:r>
          </w:p>
        </w:tc>
        <w:tc>
          <w:tcPr>
            <w:tcW w:w="3150" w:type="dxa"/>
            <w:tcMar>
              <w:top w:w="100" w:type="dxa"/>
              <w:left w:w="100" w:type="dxa"/>
              <w:bottom w:w="100" w:type="dxa"/>
              <w:right w:w="100" w:type="dxa"/>
            </w:tcMar>
          </w:tcPr>
          <w:p w14:paraId="7715D7DC" w14:textId="77777777" w:rsidR="009A1964" w:rsidRDefault="00870FE7">
            <w:pPr>
              <w:widowControl w:val="0"/>
              <w:spacing w:line="240" w:lineRule="auto"/>
            </w:pPr>
            <w:r>
              <w:t>LCSH - Library of Congress Subject Headings</w:t>
            </w:r>
          </w:p>
        </w:tc>
        <w:tc>
          <w:tcPr>
            <w:tcW w:w="3735" w:type="dxa"/>
            <w:tcMar>
              <w:top w:w="100" w:type="dxa"/>
              <w:left w:w="100" w:type="dxa"/>
              <w:bottom w:w="100" w:type="dxa"/>
              <w:right w:w="100" w:type="dxa"/>
            </w:tcMar>
          </w:tcPr>
          <w:p w14:paraId="1C070B1C" w14:textId="77777777" w:rsidR="009A1964" w:rsidRDefault="00230ED5">
            <w:hyperlink r:id="rId21">
              <w:r w:rsidR="00870FE7">
                <w:rPr>
                  <w:color w:val="1155CC"/>
                  <w:u w:val="single"/>
                </w:rPr>
                <w:t>http://authorities.loc.gov/</w:t>
              </w:r>
            </w:hyperlink>
            <w:r w:rsidR="00870FE7">
              <w:t xml:space="preserve"> </w:t>
            </w:r>
          </w:p>
        </w:tc>
      </w:tr>
      <w:tr w:rsidR="009A1964" w14:paraId="5EF632A4" w14:textId="77777777">
        <w:tc>
          <w:tcPr>
            <w:tcW w:w="2475" w:type="dxa"/>
            <w:tcMar>
              <w:top w:w="100" w:type="dxa"/>
              <w:left w:w="100" w:type="dxa"/>
              <w:bottom w:w="100" w:type="dxa"/>
              <w:right w:w="100" w:type="dxa"/>
            </w:tcMar>
          </w:tcPr>
          <w:p w14:paraId="5DF2EEB2" w14:textId="77777777" w:rsidR="009A1964" w:rsidRDefault="00870FE7">
            <w:pPr>
              <w:widowControl w:val="0"/>
              <w:spacing w:line="240" w:lineRule="auto"/>
            </w:pPr>
            <w:r>
              <w:t>Place</w:t>
            </w:r>
          </w:p>
        </w:tc>
        <w:tc>
          <w:tcPr>
            <w:tcW w:w="3150" w:type="dxa"/>
            <w:tcMar>
              <w:top w:w="100" w:type="dxa"/>
              <w:left w:w="100" w:type="dxa"/>
              <w:bottom w:w="100" w:type="dxa"/>
              <w:right w:w="100" w:type="dxa"/>
            </w:tcMar>
          </w:tcPr>
          <w:p w14:paraId="4BBC1587" w14:textId="77777777" w:rsidR="009A1964" w:rsidRDefault="00870FE7">
            <w:pPr>
              <w:widowControl w:val="0"/>
              <w:spacing w:line="240" w:lineRule="auto"/>
            </w:pPr>
            <w:r>
              <w:t>TGN - Thesaurus of Geographic Names</w:t>
            </w:r>
          </w:p>
        </w:tc>
        <w:tc>
          <w:tcPr>
            <w:tcW w:w="3735" w:type="dxa"/>
            <w:tcMar>
              <w:top w:w="100" w:type="dxa"/>
              <w:left w:w="100" w:type="dxa"/>
              <w:bottom w:w="100" w:type="dxa"/>
              <w:right w:w="100" w:type="dxa"/>
            </w:tcMar>
          </w:tcPr>
          <w:p w14:paraId="0992C758" w14:textId="77777777" w:rsidR="009A1964" w:rsidRDefault="00870FE7">
            <w:r>
              <w:t xml:space="preserve"> </w:t>
            </w:r>
            <w:hyperlink r:id="rId22">
              <w:r>
                <w:rPr>
                  <w:color w:val="1155CC"/>
                  <w:u w:val="single"/>
                </w:rPr>
                <w:t>http://www.getty.edu/research/tools/vocabularies/tgn/</w:t>
              </w:r>
            </w:hyperlink>
            <w:r>
              <w:t xml:space="preserve"> </w:t>
            </w:r>
          </w:p>
        </w:tc>
      </w:tr>
      <w:tr w:rsidR="009A1964" w14:paraId="5E6F346E" w14:textId="77777777">
        <w:tc>
          <w:tcPr>
            <w:tcW w:w="2475" w:type="dxa"/>
            <w:tcMar>
              <w:top w:w="100" w:type="dxa"/>
              <w:left w:w="100" w:type="dxa"/>
              <w:bottom w:w="100" w:type="dxa"/>
              <w:right w:w="100" w:type="dxa"/>
            </w:tcMar>
          </w:tcPr>
          <w:p w14:paraId="260195D8" w14:textId="77777777" w:rsidR="009A1964" w:rsidRDefault="00870FE7">
            <w:pPr>
              <w:widowControl w:val="0"/>
              <w:spacing w:line="240" w:lineRule="auto"/>
            </w:pPr>
            <w:r>
              <w:t>Place</w:t>
            </w:r>
          </w:p>
        </w:tc>
        <w:tc>
          <w:tcPr>
            <w:tcW w:w="3150" w:type="dxa"/>
            <w:tcMar>
              <w:top w:w="100" w:type="dxa"/>
              <w:left w:w="100" w:type="dxa"/>
              <w:bottom w:w="100" w:type="dxa"/>
              <w:right w:w="100" w:type="dxa"/>
            </w:tcMar>
          </w:tcPr>
          <w:p w14:paraId="25DE5843" w14:textId="77777777" w:rsidR="009A1964" w:rsidRDefault="00870FE7">
            <w:pPr>
              <w:widowControl w:val="0"/>
              <w:spacing w:line="240" w:lineRule="auto"/>
            </w:pPr>
            <w:r>
              <w:t>USGS- U.S. Geological Survey</w:t>
            </w:r>
          </w:p>
        </w:tc>
        <w:tc>
          <w:tcPr>
            <w:tcW w:w="3735" w:type="dxa"/>
            <w:tcMar>
              <w:top w:w="100" w:type="dxa"/>
              <w:left w:w="100" w:type="dxa"/>
              <w:bottom w:w="100" w:type="dxa"/>
              <w:right w:w="100" w:type="dxa"/>
            </w:tcMar>
          </w:tcPr>
          <w:p w14:paraId="5DECBF2E" w14:textId="77777777" w:rsidR="009A1964" w:rsidRDefault="00230ED5">
            <w:hyperlink r:id="rId23">
              <w:r w:rsidR="00870FE7">
                <w:rPr>
                  <w:color w:val="1155CC"/>
                  <w:u w:val="single"/>
                </w:rPr>
                <w:t>http://www.usgs.gov/science/tab-term.html</w:t>
              </w:r>
            </w:hyperlink>
            <w:r w:rsidR="00870FE7">
              <w:t xml:space="preserve"> </w:t>
            </w:r>
          </w:p>
        </w:tc>
      </w:tr>
      <w:tr w:rsidR="009A1964" w14:paraId="26054EAC" w14:textId="77777777">
        <w:tc>
          <w:tcPr>
            <w:tcW w:w="2475" w:type="dxa"/>
            <w:tcMar>
              <w:top w:w="100" w:type="dxa"/>
              <w:left w:w="100" w:type="dxa"/>
              <w:bottom w:w="100" w:type="dxa"/>
              <w:right w:w="100" w:type="dxa"/>
            </w:tcMar>
          </w:tcPr>
          <w:p w14:paraId="6B3B4F4D" w14:textId="77777777" w:rsidR="009A1964" w:rsidRDefault="00870FE7">
            <w:pPr>
              <w:widowControl w:val="0"/>
              <w:spacing w:line="240" w:lineRule="auto"/>
            </w:pPr>
            <w:r>
              <w:t>Subject</w:t>
            </w:r>
          </w:p>
        </w:tc>
        <w:tc>
          <w:tcPr>
            <w:tcW w:w="3150" w:type="dxa"/>
            <w:tcMar>
              <w:top w:w="100" w:type="dxa"/>
              <w:left w:w="100" w:type="dxa"/>
              <w:bottom w:w="100" w:type="dxa"/>
              <w:right w:w="100" w:type="dxa"/>
            </w:tcMar>
          </w:tcPr>
          <w:p w14:paraId="5D5E3A07" w14:textId="77777777" w:rsidR="009A1964" w:rsidRDefault="00870FE7">
            <w:pPr>
              <w:widowControl w:val="0"/>
              <w:spacing w:line="240" w:lineRule="auto"/>
            </w:pPr>
            <w:r>
              <w:t>LCSH - Library of Congress Subject Headings</w:t>
            </w:r>
          </w:p>
        </w:tc>
        <w:tc>
          <w:tcPr>
            <w:tcW w:w="3735" w:type="dxa"/>
            <w:tcMar>
              <w:top w:w="100" w:type="dxa"/>
              <w:left w:w="100" w:type="dxa"/>
              <w:bottom w:w="100" w:type="dxa"/>
              <w:right w:w="100" w:type="dxa"/>
            </w:tcMar>
          </w:tcPr>
          <w:p w14:paraId="02E4FE88" w14:textId="77777777" w:rsidR="009A1964" w:rsidRDefault="00230ED5">
            <w:hyperlink r:id="rId24">
              <w:r w:rsidR="00870FE7">
                <w:rPr>
                  <w:color w:val="1155CC"/>
                  <w:u w:val="single"/>
                </w:rPr>
                <w:t>http://authorities.loc.gov/</w:t>
              </w:r>
            </w:hyperlink>
            <w:r w:rsidR="00870FE7">
              <w:t xml:space="preserve"> </w:t>
            </w:r>
          </w:p>
        </w:tc>
      </w:tr>
      <w:tr w:rsidR="009A1964" w14:paraId="558C4A7E" w14:textId="77777777">
        <w:trPr>
          <w:trHeight w:val="820"/>
        </w:trPr>
        <w:tc>
          <w:tcPr>
            <w:tcW w:w="2475" w:type="dxa"/>
            <w:tcMar>
              <w:top w:w="100" w:type="dxa"/>
              <w:left w:w="100" w:type="dxa"/>
              <w:bottom w:w="100" w:type="dxa"/>
              <w:right w:w="100" w:type="dxa"/>
            </w:tcMar>
          </w:tcPr>
          <w:p w14:paraId="34A7D6DB" w14:textId="77777777" w:rsidR="009A1964" w:rsidRDefault="00870FE7">
            <w:pPr>
              <w:widowControl w:val="0"/>
              <w:spacing w:line="240" w:lineRule="auto"/>
            </w:pPr>
            <w:r>
              <w:lastRenderedPageBreak/>
              <w:t>Subject</w:t>
            </w:r>
          </w:p>
        </w:tc>
        <w:tc>
          <w:tcPr>
            <w:tcW w:w="3150" w:type="dxa"/>
            <w:tcMar>
              <w:top w:w="100" w:type="dxa"/>
              <w:left w:w="100" w:type="dxa"/>
              <w:bottom w:w="100" w:type="dxa"/>
              <w:right w:w="100" w:type="dxa"/>
            </w:tcMar>
          </w:tcPr>
          <w:p w14:paraId="25EA6D25" w14:textId="77777777" w:rsidR="009A1964" w:rsidRDefault="00870FE7">
            <w:pPr>
              <w:widowControl w:val="0"/>
              <w:spacing w:line="240" w:lineRule="auto"/>
            </w:pPr>
            <w:r>
              <w:t>AAT - Art and Architecture Thesaurus</w:t>
            </w:r>
          </w:p>
        </w:tc>
        <w:tc>
          <w:tcPr>
            <w:tcW w:w="3735" w:type="dxa"/>
            <w:tcMar>
              <w:top w:w="100" w:type="dxa"/>
              <w:left w:w="100" w:type="dxa"/>
              <w:bottom w:w="100" w:type="dxa"/>
              <w:right w:w="100" w:type="dxa"/>
            </w:tcMar>
          </w:tcPr>
          <w:p w14:paraId="2D69F943" w14:textId="77777777" w:rsidR="009A1964" w:rsidRDefault="00230ED5">
            <w:hyperlink r:id="rId25">
              <w:r w:rsidR="00870FE7">
                <w:rPr>
                  <w:color w:val="1155CC"/>
                  <w:u w:val="single"/>
                </w:rPr>
                <w:t>http://www.getty.edu/research/tools/vocabularies/aat/</w:t>
              </w:r>
            </w:hyperlink>
            <w:r w:rsidR="00870FE7">
              <w:t xml:space="preserve"> </w:t>
            </w:r>
          </w:p>
        </w:tc>
      </w:tr>
      <w:tr w:rsidR="009A1964" w14:paraId="6965D1EE" w14:textId="77777777">
        <w:tc>
          <w:tcPr>
            <w:tcW w:w="2475" w:type="dxa"/>
            <w:tcMar>
              <w:top w:w="100" w:type="dxa"/>
              <w:left w:w="100" w:type="dxa"/>
              <w:bottom w:w="100" w:type="dxa"/>
              <w:right w:w="100" w:type="dxa"/>
            </w:tcMar>
          </w:tcPr>
          <w:p w14:paraId="0212A4BC" w14:textId="77777777" w:rsidR="009A1964" w:rsidRDefault="00870FE7">
            <w:r>
              <w:t>Temporal Coverage</w:t>
            </w:r>
          </w:p>
        </w:tc>
        <w:tc>
          <w:tcPr>
            <w:tcW w:w="3150" w:type="dxa"/>
            <w:tcMar>
              <w:top w:w="100" w:type="dxa"/>
              <w:left w:w="100" w:type="dxa"/>
              <w:bottom w:w="100" w:type="dxa"/>
              <w:right w:w="100" w:type="dxa"/>
            </w:tcMar>
          </w:tcPr>
          <w:p w14:paraId="2046756C" w14:textId="77777777" w:rsidR="009A1964" w:rsidRDefault="00870FE7">
            <w:pPr>
              <w:widowControl w:val="0"/>
              <w:spacing w:line="240" w:lineRule="auto"/>
            </w:pPr>
            <w:r>
              <w:t>LCSH - Library of Congress Subject Headings</w:t>
            </w:r>
          </w:p>
        </w:tc>
        <w:tc>
          <w:tcPr>
            <w:tcW w:w="3735" w:type="dxa"/>
            <w:tcMar>
              <w:top w:w="100" w:type="dxa"/>
              <w:left w:w="100" w:type="dxa"/>
              <w:bottom w:w="100" w:type="dxa"/>
              <w:right w:w="100" w:type="dxa"/>
            </w:tcMar>
          </w:tcPr>
          <w:p w14:paraId="4A1381C2" w14:textId="77777777" w:rsidR="009A1964" w:rsidRDefault="00870FE7">
            <w:r>
              <w:t xml:space="preserve"> </w:t>
            </w:r>
            <w:hyperlink r:id="rId26">
              <w:r>
                <w:rPr>
                  <w:color w:val="1155CC"/>
                  <w:u w:val="single"/>
                </w:rPr>
                <w:t>http://authorities.loc.gov/</w:t>
              </w:r>
            </w:hyperlink>
            <w:r>
              <w:t xml:space="preserve"> </w:t>
            </w:r>
          </w:p>
        </w:tc>
      </w:tr>
      <w:tr w:rsidR="009A1964" w14:paraId="054E1745" w14:textId="77777777">
        <w:tc>
          <w:tcPr>
            <w:tcW w:w="2475" w:type="dxa"/>
            <w:tcMar>
              <w:top w:w="100" w:type="dxa"/>
              <w:left w:w="100" w:type="dxa"/>
              <w:bottom w:w="100" w:type="dxa"/>
              <w:right w:w="100" w:type="dxa"/>
            </w:tcMar>
          </w:tcPr>
          <w:p w14:paraId="02338B3B" w14:textId="77777777" w:rsidR="009A1964" w:rsidRDefault="00870FE7">
            <w:r>
              <w:t>Type</w:t>
            </w:r>
          </w:p>
        </w:tc>
        <w:tc>
          <w:tcPr>
            <w:tcW w:w="3150" w:type="dxa"/>
            <w:tcMar>
              <w:top w:w="100" w:type="dxa"/>
              <w:left w:w="100" w:type="dxa"/>
              <w:bottom w:w="100" w:type="dxa"/>
              <w:right w:w="100" w:type="dxa"/>
            </w:tcMar>
          </w:tcPr>
          <w:p w14:paraId="0E70FBE7" w14:textId="77777777" w:rsidR="009A1964" w:rsidRDefault="00870FE7">
            <w:pPr>
              <w:widowControl w:val="0"/>
              <w:spacing w:line="240" w:lineRule="auto"/>
            </w:pPr>
            <w:r>
              <w:t>DCMI Type</w:t>
            </w:r>
          </w:p>
        </w:tc>
        <w:tc>
          <w:tcPr>
            <w:tcW w:w="3735" w:type="dxa"/>
            <w:tcMar>
              <w:top w:w="100" w:type="dxa"/>
              <w:left w:w="100" w:type="dxa"/>
              <w:bottom w:w="100" w:type="dxa"/>
              <w:right w:w="100" w:type="dxa"/>
            </w:tcMar>
          </w:tcPr>
          <w:p w14:paraId="1F7C7981" w14:textId="77777777" w:rsidR="009A1964" w:rsidRDefault="00230ED5">
            <w:hyperlink r:id="rId27">
              <w:r w:rsidR="00870FE7">
                <w:rPr>
                  <w:color w:val="1155CC"/>
                  <w:u w:val="single"/>
                </w:rPr>
                <w:t>http://dublincore.org/documents/2000/07/11/dcmi-type-vocabulary/</w:t>
              </w:r>
            </w:hyperlink>
            <w:r w:rsidR="00870FE7">
              <w:t xml:space="preserve"> </w:t>
            </w:r>
          </w:p>
        </w:tc>
      </w:tr>
    </w:tbl>
    <w:p w14:paraId="1FDF5788" w14:textId="77777777" w:rsidR="009A1964" w:rsidRDefault="00870FE7">
      <w:r>
        <w:t xml:space="preserve">             </w:t>
      </w:r>
    </w:p>
    <w:p w14:paraId="562DCF5A" w14:textId="77777777" w:rsidR="009A1964" w:rsidRDefault="009A1964"/>
    <w:p w14:paraId="49B13966" w14:textId="77777777" w:rsidR="009A1964" w:rsidRDefault="00870FE7">
      <w:bookmarkStart w:id="36" w:name="h.apbdndejwbzv" w:colFirst="0" w:colLast="0"/>
      <w:bookmarkEnd w:id="36"/>
      <w:r>
        <w:br w:type="page"/>
      </w:r>
    </w:p>
    <w:p w14:paraId="5A862B2F" w14:textId="77777777" w:rsidR="009A1964" w:rsidRDefault="00870FE7">
      <w:pPr>
        <w:pStyle w:val="Heading1"/>
      </w:pPr>
      <w:bookmarkStart w:id="37" w:name="h.en68c54cu1d0" w:colFirst="0" w:colLast="0"/>
      <w:bookmarkStart w:id="38" w:name="h.efefjythq24v" w:colFirst="0" w:colLast="0"/>
      <w:bookmarkEnd w:id="37"/>
      <w:bookmarkEnd w:id="38"/>
      <w:r>
        <w:lastRenderedPageBreak/>
        <w:t>Appendix B: Metadata Best Practices Resources</w:t>
      </w:r>
    </w:p>
    <w:p w14:paraId="683385EF" w14:textId="77777777" w:rsidR="009A1964" w:rsidRDefault="00870FE7">
      <w:r>
        <w:t>The Metadata Working Group originally planned to include a Best Practices section in this report, but realized that the project is at too early a stage at this point to make these recommendations.  Instead, the Metadata Working Group recommends that a standing Metdata Working Group take on this document once the project is underway.  However, in order help guide them in this work, we include our draft materials in this appendix.</w:t>
      </w:r>
    </w:p>
    <w:p w14:paraId="1BA61631" w14:textId="77777777" w:rsidR="009A1964" w:rsidRDefault="009A1964"/>
    <w:p w14:paraId="4DAE0CA6" w14:textId="77777777" w:rsidR="009A1964" w:rsidRDefault="00870FE7">
      <w:r>
        <w:rPr>
          <w:b/>
        </w:rPr>
        <w:t xml:space="preserve">Use DPLA docs like one on Temporal and Geographic metadata as reference </w:t>
      </w:r>
      <w:hyperlink r:id="rId28">
        <w:r>
          <w:rPr>
            <w:b/>
            <w:color w:val="1155CC"/>
            <w:u w:val="single"/>
          </w:rPr>
          <w:t>https://docs.google.com/document/d/1lfiJ8yoZf1fAoR5vmJoHpWQO63eKeL8HDGVupCocfoM/edit</w:t>
        </w:r>
      </w:hyperlink>
      <w:r>
        <w:rPr>
          <w:b/>
        </w:rPr>
        <w:t xml:space="preserve">  </w:t>
      </w:r>
    </w:p>
    <w:p w14:paraId="292814A6" w14:textId="77777777" w:rsidR="009A1964" w:rsidRDefault="009A1964"/>
    <w:p w14:paraId="01ACDDB4" w14:textId="77777777" w:rsidR="009A1964" w:rsidRDefault="00870FE7">
      <w:r>
        <w:rPr>
          <w:b/>
        </w:rPr>
        <w:t>Beginning DRAFT Text</w:t>
      </w:r>
    </w:p>
    <w:p w14:paraId="5FC1FB1C" w14:textId="77777777" w:rsidR="009A1964" w:rsidRDefault="00870FE7">
      <w:r>
        <w:t xml:space="preserve">Intro to DPLA Metadata Model: </w:t>
      </w:r>
      <w:hyperlink r:id="rId29">
        <w:r>
          <w:rPr>
            <w:color w:val="1155CC"/>
            <w:u w:val="single"/>
          </w:rPr>
          <w:t>http://dp.la/info/wp-content/uploads/2015/03/Intro_to_DPLA_metadata_model.pdf</w:t>
        </w:r>
      </w:hyperlink>
      <w:r>
        <w:t xml:space="preserve"> </w:t>
      </w:r>
    </w:p>
    <w:p w14:paraId="2FCB4E45" w14:textId="77777777" w:rsidR="009A1964" w:rsidRDefault="009A1964"/>
    <w:p w14:paraId="25868988" w14:textId="77777777" w:rsidR="009A1964" w:rsidRDefault="00870FE7">
      <w:r>
        <w:t>In researching recommendations from the DPLA and other hubs, a commonly cited challenge is consistent quality metadata from contributing institutions.  The DPLA Ohio project aims to keep barriers for participation low, so collections are required to have very few fields in order to participate, though other fields may be provided for harvest.  In all cases, the quality of a collection’s metadata at the local level will be reflected in the resulting record at the DPLA.  Participating in the DPLA Ohio project has the potential to increase visibility to an institution’s collections - and any metadata problems that exist therein.</w:t>
      </w:r>
    </w:p>
    <w:p w14:paraId="3556DF6D" w14:textId="77777777" w:rsidR="009A1964" w:rsidRDefault="009A1964"/>
    <w:p w14:paraId="60C63B34" w14:textId="77777777" w:rsidR="009A1964" w:rsidRDefault="00870FE7">
      <w:r>
        <w:t xml:space="preserve">Therefore, the Working Group charged with Metadata issues for the pilot should establish and communicate best practices for creating metadata, as well as best practices for editing existing, problematic metadata. </w:t>
      </w:r>
    </w:p>
    <w:p w14:paraId="2FDA153B" w14:textId="77777777" w:rsidR="009A1964" w:rsidRDefault="009A1964"/>
    <w:p w14:paraId="5C6D3C04" w14:textId="77777777" w:rsidR="009A1964" w:rsidRDefault="00870FE7">
      <w:r>
        <w:t>These best practices may include, but need not be limited to:</w:t>
      </w:r>
    </w:p>
    <w:p w14:paraId="65A45F82" w14:textId="77777777" w:rsidR="009A1964" w:rsidRDefault="00870FE7">
      <w:pPr>
        <w:numPr>
          <w:ilvl w:val="0"/>
          <w:numId w:val="13"/>
        </w:numPr>
        <w:ind w:hanging="360"/>
        <w:contextualSpacing/>
      </w:pPr>
      <w:r>
        <w:t>Use the notes and examples in the DPLA Ohio Metadata Application Profile to guide metadata creation - each element table contains recommended controlled vocabularies or standards, as well as examples.</w:t>
      </w:r>
    </w:p>
    <w:p w14:paraId="6DF0FA4E" w14:textId="77777777" w:rsidR="009A1964" w:rsidRDefault="00870FE7">
      <w:pPr>
        <w:numPr>
          <w:ilvl w:val="0"/>
          <w:numId w:val="13"/>
        </w:numPr>
        <w:ind w:hanging="360"/>
        <w:contextualSpacing/>
      </w:pPr>
      <w:r>
        <w:t xml:space="preserve">From the DPLA Recommendations for Creating Geographic Metadata in this document: </w:t>
      </w:r>
      <w:hyperlink r:id="rId30">
        <w:r>
          <w:rPr>
            <w:b/>
            <w:color w:val="1155CC"/>
            <w:u w:val="single"/>
          </w:rPr>
          <w:t>https://docs.google.com/document/d/1lfiJ8yoZf1fAoR5vmJoHpWQO63eKeL8HDGVupCocfoM/edit</w:t>
        </w:r>
      </w:hyperlink>
      <w:r>
        <w:rPr>
          <w:b/>
        </w:rPr>
        <w:t xml:space="preserve">  </w:t>
      </w:r>
      <w:r>
        <w:t>“The best way to ensure a correct match is to use unambiguous data. A GeoNames URI is great if you have the ability to add them to your data. Geospatial coordinates are also useful. If you are unable to supply these, consistently using place names in a hierarchy (Erie, Pennsylvania, or even Erie, Erie County, Pennsylvania, United States) will result in better matches.”</w:t>
      </w:r>
    </w:p>
    <w:p w14:paraId="50BF7ABF" w14:textId="77777777" w:rsidR="009A1964" w:rsidRDefault="00870FE7">
      <w:pPr>
        <w:numPr>
          <w:ilvl w:val="1"/>
          <w:numId w:val="13"/>
        </w:numPr>
        <w:ind w:hanging="360"/>
        <w:contextualSpacing/>
      </w:pPr>
      <w:r>
        <w:t>Latitudes and Longitudes should be expressed in whole numbers and decimals (not degree- minutes)</w:t>
      </w:r>
    </w:p>
    <w:p w14:paraId="5CD4C754" w14:textId="77777777" w:rsidR="009A1964" w:rsidRDefault="00870FE7">
      <w:pPr>
        <w:numPr>
          <w:ilvl w:val="1"/>
          <w:numId w:val="13"/>
        </w:numPr>
        <w:ind w:hanging="360"/>
        <w:contextualSpacing/>
      </w:pPr>
      <w:r>
        <w:t>If contained in the same element, latitude and longitude should be given in the following order: “latitude, longitude”</w:t>
      </w:r>
    </w:p>
    <w:p w14:paraId="69EFC877" w14:textId="77777777" w:rsidR="009A1964" w:rsidRDefault="00870FE7">
      <w:pPr>
        <w:numPr>
          <w:ilvl w:val="1"/>
          <w:numId w:val="13"/>
        </w:numPr>
        <w:ind w:hanging="360"/>
        <w:contextualSpacing/>
      </w:pPr>
      <w:r>
        <w:t xml:space="preserve">Place names in a hierarchy should be in the same element.  For example two dc.coverage elements, one with Erie and one with Pennsylvania, will result in </w:t>
      </w:r>
      <w:r>
        <w:lastRenderedPageBreak/>
        <w:t>problematic matching on the DPLA side.  Instead, use just one dc.coverage element, with the value “Erie, Pennsylvania”</w:t>
      </w:r>
    </w:p>
    <w:p w14:paraId="2EEA6D1A" w14:textId="77777777" w:rsidR="009A1964" w:rsidRDefault="009A1964">
      <w:bookmarkStart w:id="39" w:name="_GoBack"/>
      <w:bookmarkEnd w:id="39"/>
    </w:p>
    <w:sectPr w:rsidR="009A1964">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610A"/>
    <w:multiLevelType w:val="multilevel"/>
    <w:tmpl w:val="228CC1B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58459A5"/>
    <w:multiLevelType w:val="multilevel"/>
    <w:tmpl w:val="C4FEED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5D2795E"/>
    <w:multiLevelType w:val="multilevel"/>
    <w:tmpl w:val="B25E49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BE90D3F"/>
    <w:multiLevelType w:val="multilevel"/>
    <w:tmpl w:val="B7105B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56F7B21"/>
    <w:multiLevelType w:val="multilevel"/>
    <w:tmpl w:val="D7A8E0C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15:restartNumberingAfterBreak="0">
    <w:nsid w:val="1F5B0F1A"/>
    <w:multiLevelType w:val="multilevel"/>
    <w:tmpl w:val="3B56E4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0470816"/>
    <w:multiLevelType w:val="multilevel"/>
    <w:tmpl w:val="E1A865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2455D25"/>
    <w:multiLevelType w:val="multilevel"/>
    <w:tmpl w:val="1A7C6F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8FB6F56"/>
    <w:multiLevelType w:val="multilevel"/>
    <w:tmpl w:val="1812C0B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15:restartNumberingAfterBreak="0">
    <w:nsid w:val="306A01A3"/>
    <w:multiLevelType w:val="multilevel"/>
    <w:tmpl w:val="CDB056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4B004A5"/>
    <w:multiLevelType w:val="multilevel"/>
    <w:tmpl w:val="CE9E087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15:restartNumberingAfterBreak="0">
    <w:nsid w:val="4AB11BCD"/>
    <w:multiLevelType w:val="multilevel"/>
    <w:tmpl w:val="8D100D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0353B89"/>
    <w:multiLevelType w:val="multilevel"/>
    <w:tmpl w:val="73BC747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 w15:restartNumberingAfterBreak="0">
    <w:nsid w:val="50D00A7F"/>
    <w:multiLevelType w:val="multilevel"/>
    <w:tmpl w:val="BCC8B8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9DC0A67"/>
    <w:multiLevelType w:val="multilevel"/>
    <w:tmpl w:val="622A66B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15:restartNumberingAfterBreak="0">
    <w:nsid w:val="6161116A"/>
    <w:multiLevelType w:val="multilevel"/>
    <w:tmpl w:val="847602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4"/>
  </w:num>
  <w:num w:numId="3">
    <w:abstractNumId w:val="12"/>
  </w:num>
  <w:num w:numId="4">
    <w:abstractNumId w:val="9"/>
  </w:num>
  <w:num w:numId="5">
    <w:abstractNumId w:val="6"/>
  </w:num>
  <w:num w:numId="6">
    <w:abstractNumId w:val="1"/>
  </w:num>
  <w:num w:numId="7">
    <w:abstractNumId w:val="14"/>
  </w:num>
  <w:num w:numId="8">
    <w:abstractNumId w:val="13"/>
  </w:num>
  <w:num w:numId="9">
    <w:abstractNumId w:val="0"/>
  </w:num>
  <w:num w:numId="10">
    <w:abstractNumId w:val="5"/>
  </w:num>
  <w:num w:numId="11">
    <w:abstractNumId w:val="8"/>
  </w:num>
  <w:num w:numId="12">
    <w:abstractNumId w:val="11"/>
  </w:num>
  <w:num w:numId="13">
    <w:abstractNumId w:val="15"/>
  </w:num>
  <w:num w:numId="14">
    <w:abstractNumId w:val="2"/>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64"/>
    <w:rsid w:val="00230ED5"/>
    <w:rsid w:val="004657D5"/>
    <w:rsid w:val="00870FE7"/>
    <w:rsid w:val="009A1964"/>
    <w:rsid w:val="00F1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4C1A"/>
  <w15:docId w15:val="{D356F1C9-575F-4AFD-89E0-CDE53610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57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7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uthorities.loc.gov" TargetMode="External"/><Relationship Id="rId13" Type="http://schemas.openxmlformats.org/officeDocument/2006/relationships/hyperlink" Target="http://www.getty.edu/research/tools/vocabularies/aat/" TargetMode="External"/><Relationship Id="rId18" Type="http://schemas.openxmlformats.org/officeDocument/2006/relationships/hyperlink" Target="https://tools.ietf.org/html/rfc3986" TargetMode="External"/><Relationship Id="rId26" Type="http://schemas.openxmlformats.org/officeDocument/2006/relationships/hyperlink" Target="http://authorities.loc.gov/" TargetMode="External"/><Relationship Id="rId3" Type="http://schemas.openxmlformats.org/officeDocument/2006/relationships/settings" Target="settings.xml"/><Relationship Id="rId21" Type="http://schemas.openxmlformats.org/officeDocument/2006/relationships/hyperlink" Target="http://authorities.loc.gov/" TargetMode="External"/><Relationship Id="rId7" Type="http://schemas.openxmlformats.org/officeDocument/2006/relationships/hyperlink" Target="https://creativecommons.org/about/cc0/" TargetMode="External"/><Relationship Id="rId12" Type="http://schemas.openxmlformats.org/officeDocument/2006/relationships/hyperlink" Target="http://www.iana.org/assignments/media-types/media-types.xhtml" TargetMode="External"/><Relationship Id="rId17" Type="http://schemas.openxmlformats.org/officeDocument/2006/relationships/hyperlink" Target="https://tools.ietf.org/html/rfc3986" TargetMode="External"/><Relationship Id="rId25" Type="http://schemas.openxmlformats.org/officeDocument/2006/relationships/hyperlink" Target="http://www.getty.edu/research/tools/vocabularies/aat/" TargetMode="External"/><Relationship Id="rId2" Type="http://schemas.openxmlformats.org/officeDocument/2006/relationships/styles" Target="styles.xml"/><Relationship Id="rId16" Type="http://schemas.openxmlformats.org/officeDocument/2006/relationships/hyperlink" Target="http://www.loc.gov/pictures/collection/tgm/" TargetMode="External"/><Relationship Id="rId20" Type="http://schemas.openxmlformats.org/officeDocument/2006/relationships/hyperlink" Target="http://www.lexvo.org/" TargetMode="External"/><Relationship Id="rId29" Type="http://schemas.openxmlformats.org/officeDocument/2006/relationships/hyperlink" Target="http://dp.la/info/wp-content/uploads/2015/03/Intro_to_DPLA_metadata_model.pdf" TargetMode="External"/><Relationship Id="rId1" Type="http://schemas.openxmlformats.org/officeDocument/2006/relationships/numbering" Target="numbering.xml"/><Relationship Id="rId6" Type="http://schemas.openxmlformats.org/officeDocument/2006/relationships/hyperlink" Target="http://creativecommons.org/publicdomain/zero/1.0/" TargetMode="External"/><Relationship Id="rId11" Type="http://schemas.openxmlformats.org/officeDocument/2006/relationships/hyperlink" Target="http://www.iso.org/iso/home/standards/iso8601.htm" TargetMode="External"/><Relationship Id="rId24" Type="http://schemas.openxmlformats.org/officeDocument/2006/relationships/hyperlink" Target="http://authorities.loc.gov/" TargetMode="External"/><Relationship Id="rId32" Type="http://schemas.openxmlformats.org/officeDocument/2006/relationships/theme" Target="theme/theme1.xml"/><Relationship Id="rId5" Type="http://schemas.openxmlformats.org/officeDocument/2006/relationships/hyperlink" Target="http://rightsstatements.org/" TargetMode="External"/><Relationship Id="rId15" Type="http://schemas.openxmlformats.org/officeDocument/2006/relationships/hyperlink" Target="https://www.loc.gov/aba/publications/FreeLCSH/GENRE.pdf" TargetMode="External"/><Relationship Id="rId23" Type="http://schemas.openxmlformats.org/officeDocument/2006/relationships/hyperlink" Target="http://www.usgs.gov/science/tab-term.html" TargetMode="External"/><Relationship Id="rId28" Type="http://schemas.openxmlformats.org/officeDocument/2006/relationships/hyperlink" Target="https://docs.google.com/document/d/1lfiJ8yoZf1fAoR5vmJoHpWQO63eKeL8HDGVupCocfoM/edit" TargetMode="External"/><Relationship Id="rId10" Type="http://schemas.openxmlformats.org/officeDocument/2006/relationships/hyperlink" Target="http://authorities.loc.gov/" TargetMode="External"/><Relationship Id="rId19" Type="http://schemas.openxmlformats.org/officeDocument/2006/relationships/hyperlink" Target="http://www.loc.gov/standards/iso639-2/php/code_list.ph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hotohio.org/columbus-citizen-journal-and-columbus-ci" TargetMode="External"/><Relationship Id="rId14" Type="http://schemas.openxmlformats.org/officeDocument/2006/relationships/hyperlink" Target="http://id.loc.gov/authorities/genreForms.html" TargetMode="External"/><Relationship Id="rId22" Type="http://schemas.openxmlformats.org/officeDocument/2006/relationships/hyperlink" Target="http://www.getty.edu/research/tools/vocabularies/tgn/" TargetMode="External"/><Relationship Id="rId27" Type="http://schemas.openxmlformats.org/officeDocument/2006/relationships/hyperlink" Target="http://dublincore.org/documents/2000/07/11/dcmi-type-vocabulary/" TargetMode="External"/><Relationship Id="rId30" Type="http://schemas.openxmlformats.org/officeDocument/2006/relationships/hyperlink" Target="https://docs.google.com/document/d/1lfiJ8yoZf1fAoR5vmJoHpWQO63eKeL8HDGVupCocfoM/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7719</Words>
  <Characters>44004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Bishoff</dc:creator>
  <cp:lastModifiedBy>Liz Bishoff</cp:lastModifiedBy>
  <cp:revision>2</cp:revision>
  <dcterms:created xsi:type="dcterms:W3CDTF">2016-05-17T17:05:00Z</dcterms:created>
  <dcterms:modified xsi:type="dcterms:W3CDTF">2016-05-17T17:05:00Z</dcterms:modified>
</cp:coreProperties>
</file>