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FEF" w:rsidRPr="001924C5" w:rsidRDefault="00006FEF" w:rsidP="00006FEF">
      <w:pPr>
        <w:pStyle w:val="Heading1"/>
        <w:rPr>
          <w:rFonts w:ascii="Times New Roman" w:hAnsi="Times New Roman"/>
          <w:sz w:val="24"/>
          <w:szCs w:val="24"/>
        </w:rPr>
      </w:pPr>
      <w:r w:rsidRPr="001924C5">
        <w:rPr>
          <w:rFonts w:ascii="Times New Roman" w:hAnsi="Times New Roman"/>
          <w:sz w:val="24"/>
          <w:szCs w:val="24"/>
        </w:rPr>
        <w:t>Society of American Archivists</w:t>
      </w:r>
    </w:p>
    <w:p w:rsidR="00006FEF" w:rsidRPr="001924C5" w:rsidRDefault="00006FEF" w:rsidP="00006FEF">
      <w:pPr>
        <w:pStyle w:val="Heading1"/>
        <w:rPr>
          <w:rFonts w:ascii="Times New Roman" w:hAnsi="Times New Roman"/>
          <w:sz w:val="24"/>
          <w:szCs w:val="24"/>
        </w:rPr>
      </w:pPr>
      <w:r w:rsidRPr="001924C5">
        <w:rPr>
          <w:rFonts w:ascii="Times New Roman" w:hAnsi="Times New Roman"/>
          <w:sz w:val="24"/>
          <w:szCs w:val="24"/>
        </w:rPr>
        <w:t xml:space="preserve">Philip M. </w:t>
      </w:r>
      <w:proofErr w:type="spellStart"/>
      <w:r w:rsidRPr="001924C5">
        <w:rPr>
          <w:rFonts w:ascii="Times New Roman" w:hAnsi="Times New Roman"/>
          <w:sz w:val="24"/>
          <w:szCs w:val="24"/>
        </w:rPr>
        <w:t>Hamer</w:t>
      </w:r>
      <w:proofErr w:type="spellEnd"/>
      <w:r w:rsidRPr="001924C5">
        <w:rPr>
          <w:rFonts w:ascii="Times New Roman" w:hAnsi="Times New Roman"/>
          <w:sz w:val="24"/>
          <w:szCs w:val="24"/>
        </w:rPr>
        <w:t xml:space="preserve"> and Elizabeth </w:t>
      </w:r>
      <w:proofErr w:type="spellStart"/>
      <w:r w:rsidRPr="001924C5">
        <w:rPr>
          <w:rFonts w:ascii="Times New Roman" w:hAnsi="Times New Roman"/>
          <w:sz w:val="24"/>
          <w:szCs w:val="24"/>
        </w:rPr>
        <w:t>Hamer</w:t>
      </w:r>
      <w:proofErr w:type="spellEnd"/>
      <w:r w:rsidRPr="001924C5">
        <w:rPr>
          <w:rFonts w:ascii="Times New Roman" w:hAnsi="Times New Roman"/>
          <w:sz w:val="24"/>
          <w:szCs w:val="24"/>
        </w:rPr>
        <w:t xml:space="preserve"> </w:t>
      </w:r>
      <w:proofErr w:type="spellStart"/>
      <w:r w:rsidRPr="001924C5">
        <w:rPr>
          <w:rFonts w:ascii="Times New Roman" w:hAnsi="Times New Roman"/>
          <w:sz w:val="24"/>
          <w:szCs w:val="24"/>
        </w:rPr>
        <w:t>Kegan</w:t>
      </w:r>
      <w:proofErr w:type="spellEnd"/>
      <w:r w:rsidRPr="001924C5">
        <w:rPr>
          <w:rFonts w:ascii="Times New Roman" w:hAnsi="Times New Roman"/>
          <w:sz w:val="24"/>
          <w:szCs w:val="24"/>
        </w:rPr>
        <w:t xml:space="preserve"> Award</w:t>
      </w:r>
    </w:p>
    <w:p w:rsidR="00006FEF" w:rsidRPr="001924C5" w:rsidRDefault="00006FEF" w:rsidP="00006FEF">
      <w:pPr>
        <w:autoSpaceDE w:val="0"/>
        <w:autoSpaceDN w:val="0"/>
        <w:adjustRightInd w:val="0"/>
      </w:pPr>
    </w:p>
    <w:p w:rsidR="00006FEF" w:rsidRPr="001924C5" w:rsidRDefault="00006FEF" w:rsidP="00006FEF">
      <w:pPr>
        <w:autoSpaceDE w:val="0"/>
        <w:autoSpaceDN w:val="0"/>
        <w:adjustRightInd w:val="0"/>
      </w:pPr>
      <w:r w:rsidRPr="001924C5">
        <w:t xml:space="preserve">Please excuse cross-postings. </w:t>
      </w:r>
    </w:p>
    <w:p w:rsidR="00006FEF" w:rsidRPr="001924C5" w:rsidRDefault="00006FEF" w:rsidP="00006FEF">
      <w:pPr>
        <w:autoSpaceDE w:val="0"/>
        <w:autoSpaceDN w:val="0"/>
        <w:adjustRightInd w:val="0"/>
      </w:pPr>
    </w:p>
    <w:p w:rsidR="00006FEF" w:rsidRPr="001924C5" w:rsidRDefault="00006FEF" w:rsidP="00006FEF">
      <w:pPr>
        <w:autoSpaceDE w:val="0"/>
        <w:autoSpaceDN w:val="0"/>
        <w:adjustRightInd w:val="0"/>
      </w:pPr>
      <w:r w:rsidRPr="001924C5">
        <w:t xml:space="preserve">The Philip M. </w:t>
      </w:r>
      <w:proofErr w:type="spellStart"/>
      <w:r w:rsidRPr="001924C5">
        <w:t>Hamer</w:t>
      </w:r>
      <w:proofErr w:type="spellEnd"/>
      <w:r w:rsidRPr="001924C5">
        <w:t xml:space="preserve"> and Elizabeth </w:t>
      </w:r>
      <w:proofErr w:type="spellStart"/>
      <w:r w:rsidRPr="001924C5">
        <w:t>Hamer</w:t>
      </w:r>
      <w:proofErr w:type="spellEnd"/>
      <w:r w:rsidRPr="001924C5">
        <w:t xml:space="preserve"> </w:t>
      </w:r>
      <w:proofErr w:type="spellStart"/>
      <w:r w:rsidRPr="001924C5">
        <w:t>Kegan</w:t>
      </w:r>
      <w:proofErr w:type="spellEnd"/>
      <w:r w:rsidRPr="001924C5">
        <w:t xml:space="preserve"> Award Subcommittee of the Society of American Archivists </w:t>
      </w:r>
      <w:proofErr w:type="gramStart"/>
      <w:r w:rsidRPr="001924C5">
        <w:t>seeks</w:t>
      </w:r>
      <w:proofErr w:type="gramEnd"/>
      <w:r w:rsidRPr="001924C5">
        <w:t xml:space="preserve"> nominations for the 20</w:t>
      </w:r>
      <w:r w:rsidR="00A771DD">
        <w:t>13</w:t>
      </w:r>
      <w:r w:rsidRPr="001924C5">
        <w:t xml:space="preserve"> award.</w:t>
      </w:r>
      <w:bookmarkStart w:id="0" w:name="_GoBack"/>
      <w:bookmarkEnd w:id="0"/>
    </w:p>
    <w:p w:rsidR="00006FEF" w:rsidRPr="001924C5" w:rsidRDefault="00006FEF" w:rsidP="00006FEF">
      <w:pPr>
        <w:autoSpaceDE w:val="0"/>
        <w:autoSpaceDN w:val="0"/>
        <w:adjustRightInd w:val="0"/>
      </w:pPr>
    </w:p>
    <w:p w:rsidR="00006FEF" w:rsidRPr="001924C5" w:rsidRDefault="00006FEF" w:rsidP="00006FEF">
      <w:pPr>
        <w:autoSpaceDE w:val="0"/>
        <w:autoSpaceDN w:val="0"/>
        <w:adjustRightInd w:val="0"/>
      </w:pPr>
      <w:r w:rsidRPr="001924C5">
        <w:t>This award recognizes an archivist, editor, group of individuals, or institution that has increased public awareness of a specific body of documents through compilation, transcription, exhibition, or public presentation of archives or manuscript materials for educational, instructional, or other public purpose. Archives may include photographs, films, and visual archives. Publication may be in hard copy, microfilm, digital, or other circulating medium.</w:t>
      </w:r>
    </w:p>
    <w:p w:rsidR="00006FEF" w:rsidRPr="001924C5" w:rsidRDefault="00006FEF" w:rsidP="00006FEF">
      <w:pPr>
        <w:autoSpaceDE w:val="0"/>
        <w:autoSpaceDN w:val="0"/>
        <w:adjustRightInd w:val="0"/>
      </w:pPr>
    </w:p>
    <w:p w:rsidR="00006FEF" w:rsidRPr="001924C5" w:rsidRDefault="00006FEF" w:rsidP="00006FEF">
      <w:pPr>
        <w:autoSpaceDE w:val="0"/>
        <w:autoSpaceDN w:val="0"/>
        <w:adjustRightInd w:val="0"/>
      </w:pPr>
      <w:r w:rsidRPr="001924C5">
        <w:t>Recent winners include:</w:t>
      </w:r>
    </w:p>
    <w:p w:rsidR="008E0919" w:rsidRPr="008E0919" w:rsidRDefault="008E0919" w:rsidP="00006FEF">
      <w:pPr>
        <w:numPr>
          <w:ilvl w:val="0"/>
          <w:numId w:val="1"/>
        </w:numPr>
        <w:autoSpaceDE w:val="0"/>
        <w:autoSpaceDN w:val="0"/>
        <w:adjustRightInd w:val="0"/>
      </w:pPr>
      <w:r>
        <w:t xml:space="preserve">2012: </w:t>
      </w:r>
      <w:r w:rsidRPr="008E0919">
        <w:t>Immigration History Research Center</w:t>
      </w:r>
      <w:r w:rsidR="004A198D">
        <w:t>, University of Minnesota</w:t>
      </w:r>
      <w:r w:rsidRPr="008E0919">
        <w:t xml:space="preserve"> </w:t>
      </w:r>
    </w:p>
    <w:p w:rsidR="00006FEF" w:rsidRPr="001924C5" w:rsidRDefault="00006FEF" w:rsidP="00006FEF">
      <w:pPr>
        <w:numPr>
          <w:ilvl w:val="0"/>
          <w:numId w:val="1"/>
        </w:numPr>
        <w:autoSpaceDE w:val="0"/>
        <w:autoSpaceDN w:val="0"/>
        <w:adjustRightInd w:val="0"/>
      </w:pPr>
      <w:r w:rsidRPr="001924C5">
        <w:t>2011</w:t>
      </w:r>
      <w:r w:rsidR="008E0919">
        <w:t>:</w:t>
      </w:r>
      <w:r w:rsidRPr="001924C5">
        <w:t xml:space="preserve"> University of Wisconsin</w:t>
      </w:r>
      <w:r w:rsidR="004A198D">
        <w:t>-</w:t>
      </w:r>
      <w:r w:rsidRPr="001924C5">
        <w:t>Milwaukee Libraries March On Milwaukee Civil Rights History Project Team</w:t>
      </w:r>
    </w:p>
    <w:p w:rsidR="00006FEF" w:rsidRPr="001924C5" w:rsidRDefault="00006FEF" w:rsidP="00006FEF">
      <w:pPr>
        <w:numPr>
          <w:ilvl w:val="0"/>
          <w:numId w:val="1"/>
        </w:numPr>
        <w:autoSpaceDE w:val="0"/>
        <w:autoSpaceDN w:val="0"/>
        <w:adjustRightInd w:val="0"/>
      </w:pPr>
      <w:r w:rsidRPr="001924C5">
        <w:t>2010</w:t>
      </w:r>
      <w:r w:rsidR="008E0919">
        <w:t>:</w:t>
      </w:r>
      <w:r w:rsidRPr="001924C5">
        <w:t xml:space="preserve"> The Giza Archives Project at the Museum of Fine Arts, Boston</w:t>
      </w:r>
    </w:p>
    <w:p w:rsidR="00006FEF" w:rsidRPr="001924C5" w:rsidRDefault="00006FEF" w:rsidP="00006FEF">
      <w:pPr>
        <w:numPr>
          <w:ilvl w:val="0"/>
          <w:numId w:val="1"/>
        </w:numPr>
        <w:autoSpaceDE w:val="0"/>
        <w:autoSpaceDN w:val="0"/>
        <w:adjustRightInd w:val="0"/>
      </w:pPr>
      <w:r w:rsidRPr="001924C5">
        <w:t>2009</w:t>
      </w:r>
      <w:r w:rsidR="008E0919">
        <w:t>:</w:t>
      </w:r>
      <w:r w:rsidRPr="001924C5">
        <w:t xml:space="preserve"> Ward M. </w:t>
      </w:r>
      <w:proofErr w:type="spellStart"/>
      <w:r w:rsidRPr="001924C5">
        <w:t>Canaday</w:t>
      </w:r>
      <w:proofErr w:type="spellEnd"/>
      <w:r w:rsidRPr="001924C5">
        <w:t xml:space="preserve"> Center for Special Collections of the University of Toledo’s “From Institution to Independence”</w:t>
      </w:r>
    </w:p>
    <w:p w:rsidR="00006FEF" w:rsidRPr="001924C5" w:rsidRDefault="00006FEF" w:rsidP="00006FEF">
      <w:pPr>
        <w:numPr>
          <w:ilvl w:val="0"/>
          <w:numId w:val="1"/>
        </w:numPr>
        <w:autoSpaceDE w:val="0"/>
        <w:autoSpaceDN w:val="0"/>
        <w:adjustRightInd w:val="0"/>
      </w:pPr>
      <w:r w:rsidRPr="001924C5">
        <w:t>2008</w:t>
      </w:r>
      <w:r w:rsidR="008E0919">
        <w:t>:</w:t>
      </w:r>
      <w:r w:rsidRPr="001924C5">
        <w:t xml:space="preserve"> Canadian Broadcasting Corporation and the CBC Digital Archives (Les Archives de Radio-Canada) </w:t>
      </w:r>
    </w:p>
    <w:p w:rsidR="00006FEF" w:rsidRPr="001924C5" w:rsidRDefault="00006FEF" w:rsidP="00006FEF">
      <w:pPr>
        <w:autoSpaceDE w:val="0"/>
        <w:autoSpaceDN w:val="0"/>
        <w:adjustRightInd w:val="0"/>
        <w:ind w:left="360"/>
      </w:pPr>
    </w:p>
    <w:p w:rsidR="00006FEF" w:rsidRPr="001924C5" w:rsidRDefault="00006FEF" w:rsidP="00006FEF">
      <w:pPr>
        <w:autoSpaceDE w:val="0"/>
        <w:autoSpaceDN w:val="0"/>
        <w:adjustRightInd w:val="0"/>
      </w:pPr>
      <w:r w:rsidRPr="001924C5">
        <w:t>Eligibility:</w:t>
      </w:r>
    </w:p>
    <w:p w:rsidR="00006FEF" w:rsidRPr="001924C5" w:rsidRDefault="00006FEF" w:rsidP="00006FEF">
      <w:proofErr w:type="gramStart"/>
      <w:r w:rsidRPr="001924C5">
        <w:t>Individual archivists and editors, groups of individuals, organizations.</w:t>
      </w:r>
      <w:proofErr w:type="gramEnd"/>
    </w:p>
    <w:p w:rsidR="00006FEF" w:rsidRPr="001924C5" w:rsidRDefault="00006FEF" w:rsidP="00006FEF">
      <w:pPr>
        <w:autoSpaceDE w:val="0"/>
        <w:autoSpaceDN w:val="0"/>
        <w:adjustRightInd w:val="0"/>
      </w:pPr>
    </w:p>
    <w:p w:rsidR="00006FEF" w:rsidRPr="001924C5" w:rsidRDefault="00006FEF" w:rsidP="00006FEF">
      <w:pPr>
        <w:autoSpaceDE w:val="0"/>
        <w:autoSpaceDN w:val="0"/>
        <w:adjustRightInd w:val="0"/>
      </w:pPr>
      <w:r w:rsidRPr="001924C5">
        <w:t>Application Deadline:</w:t>
      </w:r>
    </w:p>
    <w:p w:rsidR="00006FEF" w:rsidRPr="001924C5" w:rsidRDefault="00006FEF" w:rsidP="00006FEF">
      <w:pPr>
        <w:autoSpaceDE w:val="0"/>
        <w:autoSpaceDN w:val="0"/>
        <w:adjustRightInd w:val="0"/>
      </w:pPr>
      <w:r w:rsidRPr="001924C5">
        <w:t>All nominations shall be submitted to the Awards Committee by February 28</w:t>
      </w:r>
      <w:r w:rsidR="00917C7D">
        <w:t>, 2013</w:t>
      </w:r>
      <w:r w:rsidRPr="001924C5">
        <w:t>.</w:t>
      </w:r>
    </w:p>
    <w:p w:rsidR="00006FEF" w:rsidRPr="001924C5" w:rsidRDefault="00006FEF" w:rsidP="00006FEF">
      <w:pPr>
        <w:autoSpaceDE w:val="0"/>
        <w:autoSpaceDN w:val="0"/>
        <w:adjustRightInd w:val="0"/>
      </w:pPr>
    </w:p>
    <w:p w:rsidR="00006FEF" w:rsidRPr="001924C5" w:rsidRDefault="00006FEF" w:rsidP="00006FEF">
      <w:pPr>
        <w:autoSpaceDE w:val="0"/>
        <w:autoSpaceDN w:val="0"/>
        <w:adjustRightInd w:val="0"/>
      </w:pPr>
      <w:r w:rsidRPr="001924C5">
        <w:t xml:space="preserve">For more information on SAA awards and the nominations process, please go to </w:t>
      </w:r>
      <w:hyperlink r:id="rId6" w:history="1">
        <w:r w:rsidR="001D7727" w:rsidRPr="00BE17D1">
          <w:rPr>
            <w:rStyle w:val="Hyperlink"/>
          </w:rPr>
          <w:t>http://www.archivists.org/rec</w:t>
        </w:r>
        <w:r w:rsidR="001D7727" w:rsidRPr="00BE17D1">
          <w:rPr>
            <w:rStyle w:val="Hyperlink"/>
          </w:rPr>
          <w:t>o</w:t>
        </w:r>
        <w:r w:rsidR="001D7727" w:rsidRPr="00BE17D1">
          <w:rPr>
            <w:rStyle w:val="Hyperlink"/>
          </w:rPr>
          <w:t>gnition/index.asp</w:t>
        </w:r>
      </w:hyperlink>
      <w:r w:rsidR="001D7727">
        <w:t xml:space="preserve"> .</w:t>
      </w:r>
    </w:p>
    <w:p w:rsidR="00006FEF" w:rsidRPr="001924C5" w:rsidRDefault="00006FEF" w:rsidP="00006FEF"/>
    <w:p w:rsidR="00151CD4" w:rsidRPr="001924C5" w:rsidRDefault="00151CD4"/>
    <w:sectPr w:rsidR="00151CD4" w:rsidRPr="001924C5" w:rsidSect="00917C7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D2321"/>
    <w:multiLevelType w:val="hybridMultilevel"/>
    <w:tmpl w:val="A97A1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FEF"/>
    <w:rsid w:val="00006FEF"/>
    <w:rsid w:val="00151CD4"/>
    <w:rsid w:val="001924C5"/>
    <w:rsid w:val="001D7727"/>
    <w:rsid w:val="00294D5D"/>
    <w:rsid w:val="004A198D"/>
    <w:rsid w:val="0077684D"/>
    <w:rsid w:val="008419E5"/>
    <w:rsid w:val="008E0919"/>
    <w:rsid w:val="00917C7D"/>
    <w:rsid w:val="00955B21"/>
    <w:rsid w:val="00A771DD"/>
    <w:rsid w:val="00B408C4"/>
    <w:rsid w:val="00C119EE"/>
    <w:rsid w:val="00E3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FE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06FEF"/>
    <w:pPr>
      <w:spacing w:line="300" w:lineRule="atLeast"/>
      <w:outlineLvl w:val="0"/>
    </w:pPr>
    <w:rPr>
      <w:rFonts w:ascii="Verdana" w:hAnsi="Verdana"/>
      <w:b/>
      <w:bCs/>
      <w:color w:val="000000"/>
      <w:kern w:val="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FEF"/>
    <w:rPr>
      <w:rFonts w:ascii="Verdana" w:eastAsia="Times New Roman" w:hAnsi="Verdana" w:cs="Times New Roman"/>
      <w:b/>
      <w:bCs/>
      <w:color w:val="000000"/>
      <w:kern w:val="36"/>
      <w:sz w:val="26"/>
      <w:szCs w:val="26"/>
    </w:rPr>
  </w:style>
  <w:style w:type="character" w:styleId="Hyperlink">
    <w:name w:val="Hyperlink"/>
    <w:basedOn w:val="DefaultParagraphFont"/>
    <w:uiPriority w:val="99"/>
    <w:unhideWhenUsed/>
    <w:rsid w:val="001D7727"/>
    <w:rPr>
      <w:color w:val="0000FF" w:themeColor="hyperlink"/>
      <w:u w:val="single"/>
    </w:rPr>
  </w:style>
  <w:style w:type="character" w:styleId="FollowedHyperlink">
    <w:name w:val="FollowedHyperlink"/>
    <w:basedOn w:val="DefaultParagraphFont"/>
    <w:uiPriority w:val="99"/>
    <w:semiHidden/>
    <w:unhideWhenUsed/>
    <w:rsid w:val="004A19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FE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06FEF"/>
    <w:pPr>
      <w:spacing w:line="300" w:lineRule="atLeast"/>
      <w:outlineLvl w:val="0"/>
    </w:pPr>
    <w:rPr>
      <w:rFonts w:ascii="Verdana" w:hAnsi="Verdana"/>
      <w:b/>
      <w:bCs/>
      <w:color w:val="000000"/>
      <w:kern w:val="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FEF"/>
    <w:rPr>
      <w:rFonts w:ascii="Verdana" w:eastAsia="Times New Roman" w:hAnsi="Verdana" w:cs="Times New Roman"/>
      <w:b/>
      <w:bCs/>
      <w:color w:val="000000"/>
      <w:kern w:val="36"/>
      <w:sz w:val="26"/>
      <w:szCs w:val="26"/>
    </w:rPr>
  </w:style>
  <w:style w:type="character" w:styleId="Hyperlink">
    <w:name w:val="Hyperlink"/>
    <w:basedOn w:val="DefaultParagraphFont"/>
    <w:uiPriority w:val="99"/>
    <w:unhideWhenUsed/>
    <w:rsid w:val="001D7727"/>
    <w:rPr>
      <w:color w:val="0000FF" w:themeColor="hyperlink"/>
      <w:u w:val="single"/>
    </w:rPr>
  </w:style>
  <w:style w:type="character" w:styleId="FollowedHyperlink">
    <w:name w:val="FollowedHyperlink"/>
    <w:basedOn w:val="DefaultParagraphFont"/>
    <w:uiPriority w:val="99"/>
    <w:semiHidden/>
    <w:unhideWhenUsed/>
    <w:rsid w:val="004A19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hivists.org/recognition/index.a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setup</dc:creator>
  <cp:lastModifiedBy>User</cp:lastModifiedBy>
  <cp:revision>4</cp:revision>
  <dcterms:created xsi:type="dcterms:W3CDTF">2012-11-12T15:24:00Z</dcterms:created>
  <dcterms:modified xsi:type="dcterms:W3CDTF">2012-12-10T15:08:00Z</dcterms:modified>
</cp:coreProperties>
</file>