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58FF3" w14:textId="77777777" w:rsidR="00F7330F" w:rsidRPr="00026C09" w:rsidRDefault="00F7330F" w:rsidP="002C328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C6EBE8" w14:textId="50F49CF5" w:rsidR="005F6D2A" w:rsidRPr="00AA37C9" w:rsidRDefault="003416E4" w:rsidP="005F6D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Museo Sans 300" w:hAnsi="Museo Sans 300" w:cs="Arial"/>
          <w:b/>
          <w:i/>
          <w:sz w:val="22"/>
          <w:szCs w:val="22"/>
        </w:rPr>
      </w:pPr>
      <w:r w:rsidRPr="00AA37C9">
        <w:rPr>
          <w:rFonts w:ascii="Museo Sans 300" w:hAnsi="Museo Sans 300" w:cs="Arial"/>
          <w:b/>
          <w:sz w:val="22"/>
          <w:szCs w:val="22"/>
        </w:rPr>
        <w:t xml:space="preserve">The Ohio </w:t>
      </w:r>
      <w:r w:rsidR="00802ECC" w:rsidRPr="00AA37C9">
        <w:rPr>
          <w:rFonts w:ascii="Museo Sans 300" w:hAnsi="Museo Sans 300" w:cs="Arial"/>
          <w:b/>
          <w:sz w:val="22"/>
          <w:szCs w:val="22"/>
        </w:rPr>
        <w:t>History Connection’s</w:t>
      </w:r>
      <w:r w:rsidRPr="00AA37C9">
        <w:rPr>
          <w:rFonts w:ascii="Museo Sans 300" w:hAnsi="Museo Sans 300" w:cs="Arial"/>
          <w:b/>
          <w:sz w:val="22"/>
          <w:szCs w:val="22"/>
        </w:rPr>
        <w:t xml:space="preserve"> mission is </w:t>
      </w:r>
      <w:r w:rsidR="005F6D2A" w:rsidRPr="00AA37C9">
        <w:rPr>
          <w:rFonts w:ascii="Museo Sans 300" w:hAnsi="Museo Sans 300" w:cs="Arial"/>
          <w:b/>
          <w:sz w:val="22"/>
          <w:szCs w:val="22"/>
        </w:rPr>
        <w:t xml:space="preserve">to </w:t>
      </w:r>
      <w:r w:rsidR="005F6D2A" w:rsidRPr="00AA37C9">
        <w:rPr>
          <w:rFonts w:ascii="Museo Sans 300" w:hAnsi="Museo Sans 300" w:cs="Arial"/>
          <w:b/>
          <w:i/>
          <w:sz w:val="22"/>
          <w:szCs w:val="22"/>
        </w:rPr>
        <w:t>spark discovery of Ohio’s stories.</w:t>
      </w:r>
    </w:p>
    <w:p w14:paraId="18E2E823" w14:textId="51E1728E" w:rsidR="003416E4" w:rsidRPr="00AA37C9" w:rsidRDefault="005F6D2A" w:rsidP="005F6D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Cabrito Norm Demi" w:hAnsi="Cabrito Norm Demi" w:cs="Arial"/>
          <w:b/>
          <w:sz w:val="22"/>
          <w:szCs w:val="22"/>
        </w:rPr>
      </w:pPr>
      <w:r w:rsidRPr="00AA37C9">
        <w:rPr>
          <w:rFonts w:ascii="Museo Sans 300" w:hAnsi="Museo Sans 300" w:cs="Arial"/>
          <w:b/>
          <w:sz w:val="22"/>
          <w:szCs w:val="22"/>
        </w:rPr>
        <w:t xml:space="preserve">Embrace the present, share the past and transform the </w:t>
      </w:r>
      <w:r w:rsidR="003416E4" w:rsidRPr="00AA37C9">
        <w:rPr>
          <w:rFonts w:ascii="Museo Sans 300" w:hAnsi="Museo Sans 300" w:cs="Arial"/>
          <w:b/>
          <w:sz w:val="22"/>
          <w:szCs w:val="22"/>
        </w:rPr>
        <w:t>future.</w:t>
      </w:r>
    </w:p>
    <w:p w14:paraId="53F04F78" w14:textId="77777777" w:rsidR="003416E4" w:rsidRPr="00AA37C9" w:rsidRDefault="003416E4" w:rsidP="002C328C">
      <w:pPr>
        <w:rPr>
          <w:rFonts w:ascii="Museo Sans 300" w:hAnsi="Museo Sans 300" w:cs="Arial"/>
          <w:b/>
          <w:sz w:val="22"/>
          <w:szCs w:val="22"/>
        </w:rPr>
      </w:pPr>
    </w:p>
    <w:p w14:paraId="18DFB550" w14:textId="77777777" w:rsidR="00AA37C9" w:rsidRDefault="00AA37C9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4B6CFC17" w14:textId="3CC92528" w:rsidR="0071451D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Job </w:t>
      </w:r>
      <w:r w:rsidR="0071451D" w:rsidRPr="00981C98">
        <w:rPr>
          <w:rFonts w:ascii="Museo Sans 300" w:hAnsi="Museo Sans 300"/>
          <w:color w:val="242424"/>
        </w:rPr>
        <w:t>Title</w:t>
      </w:r>
      <w:r w:rsidRPr="00981C98">
        <w:rPr>
          <w:rFonts w:ascii="Museo Sans 300" w:hAnsi="Museo Sans 300"/>
          <w:color w:val="242424"/>
        </w:rPr>
        <w:t>:</w:t>
      </w:r>
      <w:r w:rsidR="00A379CE" w:rsidRPr="00981C98">
        <w:rPr>
          <w:rFonts w:ascii="Museo Sans 300" w:hAnsi="Museo Sans 300"/>
          <w:color w:val="242424"/>
        </w:rPr>
        <w:t xml:space="preserve"> Archival Intern</w:t>
      </w:r>
      <w:r w:rsidR="00A379CE" w:rsidRPr="00981C98">
        <w:rPr>
          <w:rFonts w:ascii="Museo Sans 300" w:hAnsi="Museo Sans 300"/>
          <w:color w:val="242424"/>
        </w:rPr>
        <w:tab/>
      </w:r>
    </w:p>
    <w:p w14:paraId="2F0FE83C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104D032B" w14:textId="4241CABD" w:rsidR="0071451D" w:rsidRPr="00981C98" w:rsidRDefault="00B00C0A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Division:</w:t>
      </w:r>
      <w:r w:rsidR="00A379CE" w:rsidRPr="00981C98">
        <w:rPr>
          <w:rFonts w:ascii="Museo Sans 300" w:hAnsi="Museo Sans 300"/>
          <w:color w:val="242424"/>
        </w:rPr>
        <w:t xml:space="preserve"> Cultural Resources Division</w:t>
      </w:r>
    </w:p>
    <w:p w14:paraId="70C5AD06" w14:textId="720A2571" w:rsidR="00B00C0A" w:rsidRPr="00981C98" w:rsidRDefault="00B00C0A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0A4B62CE" w14:textId="7CFFE2E1" w:rsidR="00B00C0A" w:rsidRPr="00981C98" w:rsidRDefault="00B00C0A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Department:  </w:t>
      </w:r>
      <w:r w:rsidR="00A379CE" w:rsidRPr="00981C98">
        <w:rPr>
          <w:rFonts w:ascii="Museo Sans 300" w:hAnsi="Museo Sans 300"/>
          <w:color w:val="242424"/>
        </w:rPr>
        <w:t>Curatorial</w:t>
      </w:r>
      <w:r w:rsidR="000F55EC" w:rsidRPr="00981C98">
        <w:rPr>
          <w:rFonts w:ascii="Museo Sans 300" w:hAnsi="Museo Sans 300"/>
          <w:color w:val="242424"/>
        </w:rPr>
        <w:t>, Manuscripts &amp; Audiovisual Team</w:t>
      </w:r>
    </w:p>
    <w:p w14:paraId="757F3307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2BD58C67" w14:textId="60A65543" w:rsidR="0071451D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Location</w:t>
      </w:r>
      <w:r w:rsidR="00110DE3" w:rsidRPr="00981C98">
        <w:rPr>
          <w:rFonts w:ascii="Museo Sans 300" w:hAnsi="Museo Sans 300"/>
          <w:color w:val="242424"/>
        </w:rPr>
        <w:t>:</w:t>
      </w:r>
      <w:r w:rsidR="00A379CE" w:rsidRPr="00981C98">
        <w:rPr>
          <w:rFonts w:ascii="Museo Sans 300" w:hAnsi="Museo Sans 300"/>
          <w:color w:val="242424"/>
        </w:rPr>
        <w:t xml:space="preserve"> Ohio History Connection, Archives &amp; Library, Third Floor of Ohio History Center</w:t>
      </w:r>
    </w:p>
    <w:p w14:paraId="042FEC07" w14:textId="77777777" w:rsidR="00981C98" w:rsidRDefault="00981C98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3D7E7068" w14:textId="5D89D2E5" w:rsidR="00981C98" w:rsidRPr="00981C98" w:rsidRDefault="00981C98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>
        <w:rPr>
          <w:rFonts w:ascii="Museo Sans 300" w:hAnsi="Museo Sans 300"/>
          <w:color w:val="242424"/>
        </w:rPr>
        <w:t xml:space="preserve">Start Time: Preferred start time September 2022 for up to 12 weeks. </w:t>
      </w:r>
    </w:p>
    <w:p w14:paraId="3A7824CF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2E28E76D" w14:textId="1634128C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Job Summary (Under 4000 Characters)</w:t>
      </w:r>
      <w:r w:rsidR="00110DE3" w:rsidRPr="00981C98">
        <w:rPr>
          <w:rFonts w:ascii="Museo Sans 300" w:hAnsi="Museo Sans 300"/>
          <w:color w:val="242424"/>
        </w:rPr>
        <w:t>:</w:t>
      </w:r>
    </w:p>
    <w:p w14:paraId="35E4296B" w14:textId="118C4026" w:rsidR="00A379CE" w:rsidRPr="00981C98" w:rsidRDefault="00A379CE" w:rsidP="00A379CE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Over the cou</w:t>
      </w:r>
      <w:r w:rsidR="000F55EC" w:rsidRPr="00981C98">
        <w:rPr>
          <w:rFonts w:ascii="Museo Sans 300" w:hAnsi="Museo Sans 300"/>
          <w:color w:val="242424"/>
        </w:rPr>
        <w:t>rse of an academic semester</w:t>
      </w:r>
      <w:r w:rsidRPr="00981C98">
        <w:rPr>
          <w:rFonts w:ascii="Museo Sans 300" w:hAnsi="Museo Sans 300"/>
          <w:color w:val="242424"/>
        </w:rPr>
        <w:t xml:space="preserve"> intern will assist </w:t>
      </w:r>
      <w:r w:rsidR="000F55EC" w:rsidRPr="00981C98">
        <w:rPr>
          <w:rFonts w:ascii="Museo Sans 300" w:hAnsi="Museo Sans 300"/>
          <w:color w:val="242424"/>
        </w:rPr>
        <w:t>t</w:t>
      </w:r>
      <w:r w:rsidRPr="00981C98">
        <w:rPr>
          <w:rFonts w:ascii="Museo Sans 300" w:hAnsi="Museo Sans 300"/>
          <w:color w:val="242424"/>
        </w:rPr>
        <w:t xml:space="preserve">eam </w:t>
      </w:r>
      <w:r w:rsidR="000F55EC" w:rsidRPr="00981C98">
        <w:rPr>
          <w:rFonts w:ascii="Museo Sans 300" w:hAnsi="Museo Sans 300"/>
          <w:color w:val="242424"/>
        </w:rPr>
        <w:t>to</w:t>
      </w:r>
      <w:r w:rsidRPr="00981C98">
        <w:rPr>
          <w:rFonts w:ascii="Museo Sans 300" w:hAnsi="Museo Sans 300"/>
          <w:color w:val="242424"/>
        </w:rPr>
        <w:t xml:space="preserve"> catalog the Warren</w:t>
      </w:r>
      <w:r w:rsidR="000F55EC" w:rsidRPr="00981C98">
        <w:rPr>
          <w:rFonts w:ascii="Museo Sans 300" w:hAnsi="Museo Sans 300"/>
          <w:color w:val="242424"/>
        </w:rPr>
        <w:t xml:space="preserve"> G. Harding Presidential Papers and process other archival collections as assigned.</w:t>
      </w:r>
      <w:r w:rsidRPr="00981C98">
        <w:rPr>
          <w:rFonts w:ascii="Museo Sans 300" w:hAnsi="Museo Sans 300"/>
          <w:color w:val="242424"/>
        </w:rPr>
        <w:t xml:space="preserve"> This position requires work on site at the Ohio History Connection headquarters in Columbus, Ohio. </w:t>
      </w:r>
      <w:r w:rsidRPr="00981C98">
        <w:rPr>
          <w:rFonts w:asciiTheme="minorHAnsi" w:hAnsiTheme="minorHAnsi" w:cs="Arial"/>
        </w:rPr>
        <w:t>Schedule is flexible, but hours working on site must be Monday – Frida</w:t>
      </w:r>
      <w:r w:rsidR="000F55EC" w:rsidRPr="00981C98">
        <w:rPr>
          <w:rFonts w:asciiTheme="minorHAnsi" w:hAnsiTheme="minorHAnsi" w:cs="Arial"/>
        </w:rPr>
        <w:t>y between 9 AM and 5 PM for 8-16</w:t>
      </w:r>
      <w:r w:rsidRPr="00981C98">
        <w:rPr>
          <w:rFonts w:asciiTheme="minorHAnsi" w:hAnsiTheme="minorHAnsi" w:cs="Arial"/>
        </w:rPr>
        <w:t xml:space="preserve"> hours per week. </w:t>
      </w:r>
    </w:p>
    <w:p w14:paraId="72430C59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113DA4AD" w14:textId="66B84FDC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Job Duties (Under 4000 Characters)</w:t>
      </w:r>
      <w:r w:rsidR="00110DE3" w:rsidRPr="00981C98">
        <w:rPr>
          <w:rFonts w:ascii="Museo Sans 300" w:hAnsi="Museo Sans 300"/>
          <w:color w:val="242424"/>
        </w:rPr>
        <w:t>:</w:t>
      </w:r>
      <w:r w:rsidRPr="00981C98">
        <w:rPr>
          <w:rFonts w:ascii="Museo Sans 300" w:hAnsi="Museo Sans 300"/>
          <w:color w:val="242424"/>
        </w:rPr>
        <w:t xml:space="preserve"> </w:t>
      </w:r>
    </w:p>
    <w:p w14:paraId="5D9C2E51" w14:textId="5CC23A43" w:rsidR="00A379CE" w:rsidRPr="00981C98" w:rsidRDefault="00A379CE" w:rsidP="00A379C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Re-housing and labeling materials in archival boxes and folders.</w:t>
      </w:r>
    </w:p>
    <w:p w14:paraId="59EC63EC" w14:textId="0B6C8AB0" w:rsidR="00A379CE" w:rsidRPr="00981C98" w:rsidRDefault="00A379CE" w:rsidP="00A379C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Creating spreadsheets of box and folder data to load into the Archives</w:t>
      </w:r>
      <w:r w:rsidR="00981C98">
        <w:rPr>
          <w:rFonts w:ascii="Museo Sans 300" w:hAnsi="Museo Sans 300"/>
          <w:color w:val="242424"/>
        </w:rPr>
        <w:t xml:space="preserve"> </w:t>
      </w:r>
      <w:bookmarkStart w:id="0" w:name="_GoBack"/>
      <w:bookmarkEnd w:id="0"/>
      <w:r w:rsidRPr="00981C98">
        <w:rPr>
          <w:rFonts w:ascii="Museo Sans 300" w:hAnsi="Museo Sans 300"/>
          <w:color w:val="242424"/>
        </w:rPr>
        <w:t>Space collections management system.</w:t>
      </w:r>
    </w:p>
    <w:p w14:paraId="365E5E82" w14:textId="1AB8C12A" w:rsidR="00A379CE" w:rsidRPr="00981C98" w:rsidRDefault="000F55EC" w:rsidP="00A379C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Write at least one blog post for the Ohio History Connection History blog.</w:t>
      </w:r>
    </w:p>
    <w:p w14:paraId="1AFD6755" w14:textId="6667194E" w:rsidR="00A379CE" w:rsidRPr="00981C98" w:rsidRDefault="00A379CE" w:rsidP="00A379CE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981C98">
        <w:rPr>
          <w:rFonts w:asciiTheme="minorHAnsi" w:hAnsiTheme="minorHAnsi" w:cstheme="minorHAnsi"/>
          <w:sz w:val="24"/>
          <w:szCs w:val="24"/>
        </w:rPr>
        <w:t>Attaching appropriate authority controlled headings to folder level records in the Archives Space collections management system.</w:t>
      </w:r>
    </w:p>
    <w:p w14:paraId="29992CC2" w14:textId="77777777" w:rsidR="00981C98" w:rsidRDefault="00981C98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1C6F1969" w14:textId="47DCA44E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Education</w:t>
      </w:r>
      <w:r w:rsidR="00951F6A" w:rsidRPr="00981C98">
        <w:rPr>
          <w:rFonts w:ascii="Museo Sans 300" w:hAnsi="Museo Sans 300"/>
          <w:color w:val="242424"/>
        </w:rPr>
        <w:t xml:space="preserve"> and/or Degree Required</w:t>
      </w:r>
      <w:r w:rsidR="00110DE3" w:rsidRPr="00981C98">
        <w:rPr>
          <w:rFonts w:ascii="Museo Sans 300" w:hAnsi="Museo Sans 300"/>
          <w:color w:val="242424"/>
        </w:rPr>
        <w:t>:</w:t>
      </w:r>
    </w:p>
    <w:p w14:paraId="6D2E9E8B" w14:textId="1DB78AA6" w:rsidR="0071451D" w:rsidRPr="00981C98" w:rsidRDefault="00A92C90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Current g</w:t>
      </w:r>
      <w:r w:rsidR="00A379CE" w:rsidRPr="00981C98">
        <w:rPr>
          <w:rFonts w:ascii="Museo Sans 300" w:hAnsi="Museo Sans 300"/>
          <w:color w:val="242424"/>
        </w:rPr>
        <w:t>raduate student in a Library Sc</w:t>
      </w:r>
      <w:r w:rsidR="000F55EC" w:rsidRPr="00981C98">
        <w:rPr>
          <w:rFonts w:ascii="Museo Sans 300" w:hAnsi="Museo Sans 300"/>
          <w:color w:val="242424"/>
        </w:rPr>
        <w:t>ience or Public History program preferred.</w:t>
      </w:r>
    </w:p>
    <w:p w14:paraId="520103D4" w14:textId="77777777" w:rsidR="00A379CE" w:rsidRPr="00981C98" w:rsidRDefault="00A379CE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4645E4F3" w14:textId="3E5BDBD8" w:rsidR="00110DE3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Experience Required: </w:t>
      </w:r>
    </w:p>
    <w:p w14:paraId="2D2F14FD" w14:textId="13BD42D7" w:rsidR="00110DE3" w:rsidRPr="00981C98" w:rsidRDefault="00A379CE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Coursewo</w:t>
      </w:r>
      <w:r w:rsidR="00A92C90" w:rsidRPr="00981C98">
        <w:rPr>
          <w:rFonts w:ascii="Museo Sans 300" w:hAnsi="Museo Sans 300"/>
          <w:color w:val="242424"/>
        </w:rPr>
        <w:t>rk in archival cataloging,</w:t>
      </w:r>
      <w:r w:rsidRPr="00981C98">
        <w:rPr>
          <w:rFonts w:ascii="Museo Sans 300" w:hAnsi="Museo Sans 300"/>
          <w:color w:val="242424"/>
        </w:rPr>
        <w:t xml:space="preserve"> </w:t>
      </w:r>
      <w:r w:rsidR="00A92C90" w:rsidRPr="00981C98">
        <w:rPr>
          <w:rFonts w:ascii="Museo Sans 300" w:hAnsi="Museo Sans 300"/>
          <w:color w:val="242424"/>
        </w:rPr>
        <w:t>description and access or metadata</w:t>
      </w:r>
      <w:r w:rsidR="000F55EC" w:rsidRPr="00981C98">
        <w:rPr>
          <w:rFonts w:ascii="Museo Sans 300" w:hAnsi="Museo Sans 300"/>
          <w:color w:val="242424"/>
        </w:rPr>
        <w:t xml:space="preserve"> preferred.</w:t>
      </w:r>
    </w:p>
    <w:p w14:paraId="765F1AF5" w14:textId="570BB1D9" w:rsidR="00A379CE" w:rsidRPr="00981C98" w:rsidRDefault="00A379CE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 </w:t>
      </w:r>
    </w:p>
    <w:p w14:paraId="30852CB0" w14:textId="5E086355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Skills/Qualifications</w:t>
      </w:r>
      <w:r w:rsidR="00110DE3" w:rsidRPr="00981C98">
        <w:rPr>
          <w:rFonts w:ascii="Museo Sans 300" w:hAnsi="Museo Sans 300"/>
          <w:color w:val="242424"/>
        </w:rPr>
        <w:t xml:space="preserve">: </w:t>
      </w:r>
    </w:p>
    <w:p w14:paraId="792D6D85" w14:textId="77777777" w:rsidR="00A92C90" w:rsidRPr="00981C98" w:rsidRDefault="00A92C90" w:rsidP="00A92C90">
      <w:pPr>
        <w:numPr>
          <w:ilvl w:val="0"/>
          <w:numId w:val="25"/>
        </w:numPr>
        <w:autoSpaceDE w:val="0"/>
        <w:autoSpaceDN w:val="0"/>
        <w:adjustRightInd w:val="0"/>
        <w:spacing w:after="6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theme="minorBidi"/>
          <w:sz w:val="24"/>
          <w:szCs w:val="24"/>
        </w:rPr>
        <w:t xml:space="preserve">Interest in working with historical collections. </w:t>
      </w:r>
    </w:p>
    <w:p w14:paraId="765AFFB8" w14:textId="77777777" w:rsidR="00A92C90" w:rsidRPr="00981C98" w:rsidRDefault="00A92C90" w:rsidP="00A92C9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rPr>
          <w:rFonts w:cs="Arial"/>
          <w:sz w:val="24"/>
          <w:szCs w:val="24"/>
        </w:rPr>
      </w:pPr>
      <w:r w:rsidRPr="00981C98">
        <w:rPr>
          <w:rFonts w:cs="Arial"/>
          <w:sz w:val="24"/>
          <w:szCs w:val="24"/>
        </w:rPr>
        <w:t xml:space="preserve">Computer skills, including experience using spreadsheets and database programs. </w:t>
      </w:r>
    </w:p>
    <w:p w14:paraId="1C112DE2" w14:textId="77777777" w:rsidR="00A92C90" w:rsidRPr="00981C98" w:rsidRDefault="00A92C90" w:rsidP="00A92C90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</w:rPr>
      </w:pPr>
      <w:r w:rsidRPr="00981C98">
        <w:rPr>
          <w:sz w:val="24"/>
          <w:szCs w:val="24"/>
        </w:rPr>
        <w:t xml:space="preserve">Experience re-housing and labeling archival materials or strong interest in learning. </w:t>
      </w:r>
    </w:p>
    <w:p w14:paraId="6A205B49" w14:textId="6A3F6A4C" w:rsidR="00A92C90" w:rsidRPr="00981C98" w:rsidRDefault="00A92C90" w:rsidP="000F55EC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sz w:val="24"/>
          <w:szCs w:val="24"/>
        </w:rPr>
      </w:pPr>
      <w:r w:rsidRPr="00981C98">
        <w:rPr>
          <w:sz w:val="24"/>
          <w:szCs w:val="24"/>
        </w:rPr>
        <w:lastRenderedPageBreak/>
        <w:t>Prior instruction or experience formulating and applying Library of Congress Subject Headings to</w:t>
      </w:r>
      <w:r w:rsidR="000F55EC" w:rsidRPr="00981C98">
        <w:rPr>
          <w:sz w:val="24"/>
          <w:szCs w:val="24"/>
        </w:rPr>
        <w:t xml:space="preserve"> archival or library materials or strong interest in learning.</w:t>
      </w:r>
    </w:p>
    <w:p w14:paraId="5ECF6EA4" w14:textId="77777777" w:rsidR="00A92C90" w:rsidRPr="00981C98" w:rsidRDefault="00A92C90" w:rsidP="00A92C90">
      <w:pPr>
        <w:numPr>
          <w:ilvl w:val="0"/>
          <w:numId w:val="25"/>
        </w:numPr>
        <w:autoSpaceDE w:val="0"/>
        <w:autoSpaceDN w:val="0"/>
        <w:adjustRightInd w:val="0"/>
        <w:spacing w:after="6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="Arial"/>
          <w:sz w:val="24"/>
          <w:szCs w:val="24"/>
        </w:rPr>
        <w:t>Self-directed and flexible.</w:t>
      </w:r>
    </w:p>
    <w:p w14:paraId="56D47600" w14:textId="77777777" w:rsidR="00A92C90" w:rsidRPr="00981C98" w:rsidRDefault="00A92C90" w:rsidP="00A92C90">
      <w:pPr>
        <w:numPr>
          <w:ilvl w:val="0"/>
          <w:numId w:val="12"/>
        </w:numPr>
        <w:tabs>
          <w:tab w:val="clear" w:pos="720"/>
        </w:tabs>
        <w:spacing w:after="120"/>
        <w:rPr>
          <w:rFonts w:asciiTheme="minorHAnsi" w:hAnsiTheme="minorHAnsi"/>
          <w:sz w:val="24"/>
          <w:szCs w:val="24"/>
        </w:rPr>
      </w:pPr>
      <w:r w:rsidRPr="00981C98">
        <w:rPr>
          <w:rFonts w:asciiTheme="minorHAnsi" w:hAnsiTheme="minorHAnsi" w:cs="Arial"/>
          <w:sz w:val="24"/>
          <w:szCs w:val="24"/>
        </w:rPr>
        <w:t>Attention to detail.</w:t>
      </w:r>
    </w:p>
    <w:p w14:paraId="2FBFB179" w14:textId="77777777" w:rsidR="00A92C90" w:rsidRPr="00981C98" w:rsidRDefault="00A92C90" w:rsidP="00A92C90">
      <w:pPr>
        <w:numPr>
          <w:ilvl w:val="0"/>
          <w:numId w:val="12"/>
        </w:numPr>
        <w:tabs>
          <w:tab w:val="clear" w:pos="720"/>
        </w:tabs>
        <w:spacing w:after="120"/>
        <w:rPr>
          <w:rFonts w:asciiTheme="minorHAnsi" w:hAnsiTheme="minorHAnsi"/>
          <w:sz w:val="24"/>
          <w:szCs w:val="24"/>
        </w:rPr>
      </w:pPr>
      <w:r w:rsidRPr="00981C98">
        <w:rPr>
          <w:rFonts w:asciiTheme="minorHAnsi" w:hAnsiTheme="minorHAnsi" w:cs="Arial"/>
          <w:sz w:val="24"/>
          <w:szCs w:val="24"/>
        </w:rPr>
        <w:t>Able to focus while performing repetitive tasks.</w:t>
      </w:r>
    </w:p>
    <w:p w14:paraId="1D1D76FA" w14:textId="240DAB77" w:rsidR="00A92C90" w:rsidRPr="00981C98" w:rsidRDefault="00A92C90" w:rsidP="00A92C90">
      <w:pPr>
        <w:numPr>
          <w:ilvl w:val="0"/>
          <w:numId w:val="12"/>
        </w:numPr>
        <w:tabs>
          <w:tab w:val="clear" w:pos="720"/>
        </w:tabs>
        <w:spacing w:after="120"/>
        <w:rPr>
          <w:rFonts w:asciiTheme="minorHAnsi" w:hAnsiTheme="minorHAnsi"/>
          <w:sz w:val="24"/>
          <w:szCs w:val="24"/>
        </w:rPr>
      </w:pPr>
      <w:r w:rsidRPr="00981C98">
        <w:rPr>
          <w:rFonts w:asciiTheme="minorHAnsi" w:hAnsiTheme="minorHAnsi"/>
          <w:sz w:val="24"/>
          <w:szCs w:val="24"/>
        </w:rPr>
        <w:t xml:space="preserve">Ability to communicate </w:t>
      </w:r>
      <w:r w:rsidR="000F55EC" w:rsidRPr="00981C98">
        <w:rPr>
          <w:rFonts w:asciiTheme="minorHAnsi" w:hAnsiTheme="minorHAnsi" w:cs="Arial"/>
          <w:sz w:val="24"/>
          <w:szCs w:val="24"/>
        </w:rPr>
        <w:t>orally and in writing</w:t>
      </w:r>
      <w:r w:rsidRPr="00981C98">
        <w:rPr>
          <w:rFonts w:asciiTheme="minorHAnsi" w:hAnsiTheme="minorHAnsi" w:cs="Arial"/>
          <w:sz w:val="24"/>
          <w:szCs w:val="24"/>
        </w:rPr>
        <w:t>.</w:t>
      </w:r>
    </w:p>
    <w:p w14:paraId="1264DC40" w14:textId="77777777" w:rsidR="00A92C90" w:rsidRPr="00981C98" w:rsidRDefault="00A92C90" w:rsidP="00A92C90">
      <w:pPr>
        <w:pStyle w:val="BodyText"/>
        <w:numPr>
          <w:ilvl w:val="0"/>
          <w:numId w:val="12"/>
        </w:numPr>
        <w:spacing w:after="120"/>
        <w:rPr>
          <w:rFonts w:asciiTheme="minorHAnsi" w:hAnsiTheme="minorHAnsi"/>
          <w:sz w:val="24"/>
          <w:szCs w:val="24"/>
        </w:rPr>
      </w:pPr>
      <w:r w:rsidRPr="00981C98">
        <w:rPr>
          <w:rFonts w:asciiTheme="minorHAnsi" w:hAnsiTheme="minorHAnsi"/>
          <w:sz w:val="24"/>
          <w:szCs w:val="24"/>
        </w:rPr>
        <w:t>Ability to work cooperatively with others, provide feedback, and utilize feedback from managers and co-workers.</w:t>
      </w:r>
    </w:p>
    <w:p w14:paraId="3C9E2E53" w14:textId="52F3B465" w:rsidR="00A92C90" w:rsidRPr="00981C98" w:rsidRDefault="00A92C90" w:rsidP="00A92C90">
      <w:pPr>
        <w:pStyle w:val="ListParagraph"/>
        <w:numPr>
          <w:ilvl w:val="0"/>
          <w:numId w:val="12"/>
        </w:numPr>
        <w:spacing w:after="120" w:line="276" w:lineRule="auto"/>
        <w:contextualSpacing/>
        <w:rPr>
          <w:sz w:val="24"/>
          <w:szCs w:val="24"/>
        </w:rPr>
      </w:pPr>
      <w:r w:rsidRPr="00981C98">
        <w:rPr>
          <w:rFonts w:cs="Arial"/>
          <w:sz w:val="24"/>
          <w:szCs w:val="24"/>
        </w:rPr>
        <w:t>Comfort asking questions to clarify instructions when needed.</w:t>
      </w:r>
    </w:p>
    <w:p w14:paraId="7456DDF9" w14:textId="4C08AF0A" w:rsidR="00981C98" w:rsidRPr="00981C98" w:rsidRDefault="00981C98" w:rsidP="00981C98">
      <w:pPr>
        <w:numPr>
          <w:ilvl w:val="0"/>
          <w:numId w:val="1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="Arial"/>
          <w:sz w:val="24"/>
          <w:szCs w:val="24"/>
        </w:rPr>
        <w:t>Curiosity to learn new skills and welcome new opportunities.</w:t>
      </w:r>
    </w:p>
    <w:p w14:paraId="00102EE3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40BA3EE5" w14:textId="77777777" w:rsidR="00A92C90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Brief Compensation</w:t>
      </w:r>
      <w:r w:rsidR="00110DE3" w:rsidRPr="00981C98">
        <w:rPr>
          <w:rFonts w:ascii="Museo Sans 300" w:hAnsi="Museo Sans 300"/>
          <w:color w:val="242424"/>
        </w:rPr>
        <w:t>:</w:t>
      </w:r>
      <w:r w:rsidR="00A379CE" w:rsidRPr="00981C98">
        <w:rPr>
          <w:rFonts w:ascii="Museo Sans 300" w:hAnsi="Museo Sans 300"/>
          <w:color w:val="242424"/>
        </w:rPr>
        <w:t xml:space="preserve"> </w:t>
      </w:r>
    </w:p>
    <w:p w14:paraId="22C23FEE" w14:textId="7C732E70" w:rsidR="00110DE3" w:rsidRPr="00981C98" w:rsidRDefault="000F55EC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$15 per hour; current students are also welcome to use this internship for academic credit if it meets the requirements of their program of study</w:t>
      </w:r>
      <w:r w:rsidR="00A379CE" w:rsidRPr="00981C98">
        <w:rPr>
          <w:rFonts w:ascii="Museo Sans 300" w:hAnsi="Museo Sans 300"/>
          <w:color w:val="242424"/>
        </w:rPr>
        <w:t>.</w:t>
      </w:r>
    </w:p>
    <w:p w14:paraId="2143B835" w14:textId="3DFE7ED4" w:rsidR="00A21785" w:rsidRPr="00981C98" w:rsidRDefault="00A21785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67545FFB" w14:textId="6661E55C" w:rsidR="00A21785" w:rsidRPr="00981C98" w:rsidRDefault="00A21785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Paid Hourly or Paid Salary: </w:t>
      </w:r>
      <w:r w:rsidR="000F55EC" w:rsidRPr="00981C98">
        <w:rPr>
          <w:rFonts w:ascii="Museo Sans 300" w:hAnsi="Museo Sans 300"/>
          <w:color w:val="242424"/>
        </w:rPr>
        <w:t>Hourly</w:t>
      </w:r>
    </w:p>
    <w:p w14:paraId="53FC5D06" w14:textId="77777777" w:rsidR="00110DE3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07E370DE" w14:textId="282DDF7C" w:rsidR="0071451D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Brief </w:t>
      </w:r>
      <w:r w:rsidR="0071451D" w:rsidRPr="00981C98">
        <w:rPr>
          <w:rFonts w:ascii="Museo Sans 300" w:hAnsi="Museo Sans 300"/>
          <w:color w:val="242424"/>
        </w:rPr>
        <w:t>Benefits list</w:t>
      </w:r>
      <w:r w:rsidRPr="00981C98">
        <w:rPr>
          <w:rFonts w:ascii="Museo Sans 300" w:hAnsi="Museo Sans 300"/>
          <w:color w:val="242424"/>
        </w:rPr>
        <w:t>:</w:t>
      </w:r>
    </w:p>
    <w:p w14:paraId="33F7318F" w14:textId="292379D2" w:rsidR="00A92C90" w:rsidRPr="00981C98" w:rsidRDefault="000F55EC" w:rsidP="00A92C90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theme="minorBidi"/>
          <w:sz w:val="24"/>
          <w:szCs w:val="24"/>
        </w:rPr>
        <w:t>Can potentially fulfill</w:t>
      </w:r>
      <w:r w:rsidR="00A92C90" w:rsidRPr="00981C98">
        <w:rPr>
          <w:rFonts w:asciiTheme="minorHAnsi" w:eastAsiaTheme="minorHAnsi" w:hAnsiTheme="minorHAnsi" w:cstheme="minorBidi"/>
          <w:sz w:val="24"/>
          <w:szCs w:val="24"/>
        </w:rPr>
        <w:t xml:space="preserve"> g</w:t>
      </w:r>
      <w:r w:rsidRPr="00981C98">
        <w:rPr>
          <w:rFonts w:asciiTheme="minorHAnsi" w:eastAsiaTheme="minorHAnsi" w:hAnsiTheme="minorHAnsi" w:cstheme="minorBidi"/>
          <w:sz w:val="24"/>
          <w:szCs w:val="24"/>
        </w:rPr>
        <w:t>raduate internship requirements.</w:t>
      </w:r>
    </w:p>
    <w:p w14:paraId="30FC40D7" w14:textId="77777777" w:rsidR="00A92C90" w:rsidRPr="00981C98" w:rsidRDefault="00A92C90" w:rsidP="00A92C90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theme="minorBidi"/>
          <w:sz w:val="24"/>
          <w:szCs w:val="24"/>
        </w:rPr>
        <w:t>Hands on experience handling archival material.</w:t>
      </w:r>
    </w:p>
    <w:p w14:paraId="58504E59" w14:textId="77777777" w:rsidR="00A92C90" w:rsidRPr="00981C98" w:rsidRDefault="00A92C90" w:rsidP="00A92C90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theme="minorBidi"/>
          <w:sz w:val="24"/>
          <w:szCs w:val="24"/>
        </w:rPr>
        <w:t xml:space="preserve">Real world experience using the </w:t>
      </w:r>
      <w:proofErr w:type="spellStart"/>
      <w:r w:rsidRPr="00981C98">
        <w:rPr>
          <w:rFonts w:asciiTheme="minorHAnsi" w:eastAsiaTheme="minorHAnsi" w:hAnsiTheme="minorHAnsi" w:cstheme="minorBidi"/>
          <w:sz w:val="24"/>
          <w:szCs w:val="24"/>
        </w:rPr>
        <w:t>ArchivesSpace</w:t>
      </w:r>
      <w:proofErr w:type="spellEnd"/>
      <w:r w:rsidRPr="00981C98">
        <w:rPr>
          <w:rFonts w:asciiTheme="minorHAnsi" w:eastAsiaTheme="minorHAnsi" w:hAnsiTheme="minorHAnsi" w:cstheme="minorBidi"/>
          <w:sz w:val="24"/>
          <w:szCs w:val="24"/>
        </w:rPr>
        <w:t xml:space="preserve"> collections space management system.</w:t>
      </w:r>
    </w:p>
    <w:p w14:paraId="1BDA88CC" w14:textId="77777777" w:rsidR="00A92C90" w:rsidRPr="00981C98" w:rsidRDefault="00A92C90" w:rsidP="00A92C90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theme="minorBidi"/>
          <w:sz w:val="24"/>
          <w:szCs w:val="24"/>
        </w:rPr>
        <w:t>Demonstrable knowledge of Library of Congress Subject Headings and DACS archival description standard.</w:t>
      </w:r>
    </w:p>
    <w:p w14:paraId="29BEB322" w14:textId="7F5FDD20" w:rsidR="00A92C90" w:rsidRPr="00981C98" w:rsidRDefault="000F55EC" w:rsidP="00A92C90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theme="minorBidi"/>
          <w:sz w:val="24"/>
          <w:szCs w:val="24"/>
        </w:rPr>
        <w:t>Understanding of</w:t>
      </w:r>
      <w:r w:rsidR="00A92C90" w:rsidRPr="00981C98">
        <w:rPr>
          <w:rFonts w:asciiTheme="minorHAnsi" w:eastAsiaTheme="minorHAnsi" w:hAnsiTheme="minorHAnsi" w:cstheme="minorBidi"/>
          <w:sz w:val="24"/>
          <w:szCs w:val="24"/>
        </w:rPr>
        <w:t xml:space="preserve"> arrangement, description and p</w:t>
      </w:r>
      <w:r w:rsidRPr="00981C98">
        <w:rPr>
          <w:rFonts w:asciiTheme="minorHAnsi" w:eastAsiaTheme="minorHAnsi" w:hAnsiTheme="minorHAnsi" w:cstheme="minorBidi"/>
          <w:sz w:val="24"/>
          <w:szCs w:val="24"/>
        </w:rPr>
        <w:t>reservation decisions for archival collections.</w:t>
      </w:r>
      <w:r w:rsidR="00A92C90" w:rsidRPr="00981C9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14:paraId="13EADB99" w14:textId="77777777" w:rsidR="00A92C90" w:rsidRPr="00981C98" w:rsidRDefault="00A92C90" w:rsidP="00A92C90">
      <w:pPr>
        <w:numPr>
          <w:ilvl w:val="0"/>
          <w:numId w:val="28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981C98">
        <w:rPr>
          <w:rFonts w:asciiTheme="minorHAnsi" w:eastAsiaTheme="minorHAnsi" w:hAnsiTheme="minorHAnsi" w:cstheme="minorBidi"/>
          <w:sz w:val="24"/>
          <w:szCs w:val="24"/>
        </w:rPr>
        <w:t>Learn the operations of the Ohio History Connection Archives &amp; Library through interaction with staff and participation in meetings.</w:t>
      </w:r>
    </w:p>
    <w:p w14:paraId="3B6DA32E" w14:textId="612FA311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7B8FB2BE" w14:textId="312BB56B" w:rsidR="00110DE3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Notification Contact: </w:t>
      </w:r>
      <w:r w:rsidR="00A379CE" w:rsidRPr="00981C98">
        <w:rPr>
          <w:rFonts w:ascii="Museo Sans 300" w:hAnsi="Museo Sans 300"/>
          <w:color w:val="242424"/>
        </w:rPr>
        <w:t>Lisa Wood</w:t>
      </w:r>
      <w:r w:rsidR="00A92C90" w:rsidRPr="00981C98">
        <w:rPr>
          <w:rFonts w:ascii="Museo Sans 300" w:hAnsi="Museo Sans 300"/>
          <w:color w:val="242424"/>
        </w:rPr>
        <w:t xml:space="preserve"> (she/her), Audiovisual Curator, </w:t>
      </w:r>
      <w:hyperlink r:id="rId7" w:history="1">
        <w:r w:rsidR="00A92C90" w:rsidRPr="00981C98">
          <w:rPr>
            <w:rStyle w:val="Hyperlink"/>
            <w:rFonts w:ascii="Museo Sans 300" w:hAnsi="Museo Sans 300"/>
          </w:rPr>
          <w:t>lwood@ohiohistory.org</w:t>
        </w:r>
      </w:hyperlink>
      <w:r w:rsidR="00A92C90" w:rsidRPr="00981C98">
        <w:rPr>
          <w:rFonts w:ascii="Museo Sans 300" w:hAnsi="Museo Sans 300"/>
          <w:color w:val="242424"/>
        </w:rPr>
        <w:t xml:space="preserve"> </w:t>
      </w:r>
    </w:p>
    <w:p w14:paraId="01D26149" w14:textId="7EEAE1E4" w:rsidR="00110DE3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13E8E6C3" w14:textId="6612A72D" w:rsidR="00110DE3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 xml:space="preserve">Interviewing Contact: </w:t>
      </w:r>
      <w:r w:rsidR="00A379CE" w:rsidRPr="00981C98">
        <w:rPr>
          <w:rFonts w:ascii="Museo Sans 300" w:hAnsi="Museo Sans 300"/>
          <w:color w:val="242424"/>
        </w:rPr>
        <w:t>Lisa Wood</w:t>
      </w:r>
      <w:r w:rsidR="00A92C90" w:rsidRPr="00981C98">
        <w:rPr>
          <w:rFonts w:ascii="Museo Sans 300" w:hAnsi="Museo Sans 300"/>
          <w:color w:val="242424"/>
        </w:rPr>
        <w:t xml:space="preserve"> (she/her), Audiovisual Curator, </w:t>
      </w:r>
      <w:hyperlink r:id="rId8" w:history="1">
        <w:r w:rsidR="00A92C90" w:rsidRPr="00981C98">
          <w:rPr>
            <w:rStyle w:val="Hyperlink"/>
            <w:rFonts w:ascii="Museo Sans 300" w:hAnsi="Museo Sans 300"/>
          </w:rPr>
          <w:t>lwood@ohiohistory.org</w:t>
        </w:r>
      </w:hyperlink>
      <w:r w:rsidR="00A92C90" w:rsidRPr="00981C98">
        <w:rPr>
          <w:rFonts w:ascii="Museo Sans 300" w:hAnsi="Museo Sans 300"/>
          <w:color w:val="242424"/>
        </w:rPr>
        <w:t xml:space="preserve"> </w:t>
      </w:r>
    </w:p>
    <w:p w14:paraId="1F5A2AFB" w14:textId="77777777" w:rsidR="00110DE3" w:rsidRPr="00981C98" w:rsidRDefault="00110DE3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7819FB7C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t>Application Instructions</w:t>
      </w:r>
    </w:p>
    <w:p w14:paraId="17D1C1A1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</w:p>
    <w:p w14:paraId="64FE0172" w14:textId="77777777" w:rsidR="0071451D" w:rsidRPr="00981C98" w:rsidRDefault="0071451D" w:rsidP="0071451D">
      <w:pPr>
        <w:pStyle w:val="NormalWeb"/>
        <w:shd w:val="clear" w:color="auto" w:fill="FFFFFF"/>
        <w:spacing w:before="0" w:beforeAutospacing="0" w:after="0" w:afterAutospacing="0"/>
        <w:rPr>
          <w:rFonts w:ascii="Museo Sans 300" w:hAnsi="Museo Sans 300"/>
          <w:color w:val="242424"/>
        </w:rPr>
      </w:pPr>
      <w:r w:rsidRPr="00981C98">
        <w:rPr>
          <w:rFonts w:ascii="Museo Sans 300" w:hAnsi="Museo Sans 300"/>
          <w:color w:val="242424"/>
        </w:rPr>
        <w:lastRenderedPageBreak/>
        <w:t>To apply, visit www/ohiohistory.org/jobs and use the Applicant Tracking System to apply. Please include resume, cover letter, and applicable application materials. For questions and accommodations, please email </w:t>
      </w:r>
      <w:hyperlink r:id="rId9" w:tgtFrame="_blank" w:tooltip="mailto:applicant@ohiohistory.org" w:history="1">
        <w:r w:rsidRPr="00981C98">
          <w:rPr>
            <w:rStyle w:val="Hyperlink"/>
            <w:rFonts w:ascii="Museo Sans 300" w:eastAsiaTheme="majorEastAsia" w:hAnsi="Museo Sans 300"/>
            <w:color w:val="6264A7"/>
          </w:rPr>
          <w:t>applicant@ohiohistory.org</w:t>
        </w:r>
      </w:hyperlink>
      <w:r w:rsidRPr="00981C98">
        <w:rPr>
          <w:rFonts w:ascii="Museo Sans 300" w:hAnsi="Museo Sans 300"/>
          <w:color w:val="242424"/>
        </w:rPr>
        <w:t> or call 614-297-2500.</w:t>
      </w:r>
    </w:p>
    <w:p w14:paraId="7F8A68F2" w14:textId="77777777" w:rsidR="0071451D" w:rsidRPr="00981C98" w:rsidRDefault="0071451D" w:rsidP="0071451D">
      <w:pPr>
        <w:rPr>
          <w:sz w:val="24"/>
          <w:szCs w:val="24"/>
        </w:rPr>
      </w:pPr>
    </w:p>
    <w:p w14:paraId="7BE919C0" w14:textId="77777777" w:rsidR="0071451D" w:rsidRPr="00981C98" w:rsidRDefault="0071451D" w:rsidP="0071451D">
      <w:pPr>
        <w:rPr>
          <w:sz w:val="24"/>
          <w:szCs w:val="24"/>
        </w:rPr>
      </w:pPr>
    </w:p>
    <w:p w14:paraId="20492B2D" w14:textId="01BD04C7" w:rsidR="00306C44" w:rsidRPr="00981C98" w:rsidRDefault="00306C44" w:rsidP="0071451D">
      <w:pPr>
        <w:spacing w:after="120"/>
        <w:jc w:val="center"/>
        <w:rPr>
          <w:rFonts w:ascii="Arial" w:hAnsi="Arial" w:cs="Arial"/>
          <w:sz w:val="24"/>
          <w:szCs w:val="24"/>
        </w:rPr>
      </w:pPr>
    </w:p>
    <w:sectPr w:rsidR="00306C44" w:rsidRPr="00981C98" w:rsidSect="0001106F">
      <w:headerReference w:type="default" r:id="rId10"/>
      <w:pgSz w:w="12240" w:h="15840" w:code="1"/>
      <w:pgMar w:top="950" w:right="950" w:bottom="950" w:left="95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251B" w14:textId="77777777" w:rsidR="00960815" w:rsidRDefault="00960815">
      <w:r>
        <w:separator/>
      </w:r>
    </w:p>
  </w:endnote>
  <w:endnote w:type="continuationSeparator" w:id="0">
    <w:p w14:paraId="698409D7" w14:textId="77777777" w:rsidR="00960815" w:rsidRDefault="0096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brito Norm Demi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55B6" w14:textId="77777777" w:rsidR="00960815" w:rsidRDefault="00960815">
      <w:r>
        <w:separator/>
      </w:r>
    </w:p>
  </w:footnote>
  <w:footnote w:type="continuationSeparator" w:id="0">
    <w:p w14:paraId="3B565F2E" w14:textId="77777777" w:rsidR="00960815" w:rsidRDefault="0096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C167" w14:textId="77777777" w:rsidR="003416E4" w:rsidRDefault="00802ECC" w:rsidP="002C328C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mallCaps/>
        <w:sz w:val="20"/>
      </w:rPr>
    </w:pPr>
    <w:r>
      <w:rPr>
        <w:noProof/>
      </w:rPr>
      <w:drawing>
        <wp:inline distT="0" distB="0" distL="0" distR="0" wp14:anchorId="4F90586F" wp14:editId="6F9D8252">
          <wp:extent cx="695325" cy="755985"/>
          <wp:effectExtent l="0" t="0" r="0" b="6350"/>
          <wp:docPr id="2" name="Picture 2" descr="C:\Users\DHuff\AppData\Local\Microsoft\Windows\Temporary Internet Files\Content.Outlook\RQ5QEVZG\Ohio History Connection Logo_CMYK_Stand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Huff\AppData\Local\Microsoft\Windows\Temporary Internet Files\Content.Outlook\RQ5QEVZG\Ohio History Connection Logo_CMYK_Stand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73" cy="76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335ED" w14:textId="77777777" w:rsidR="00802ECC" w:rsidRPr="00BB5B4B" w:rsidRDefault="00802ECC" w:rsidP="002C328C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mallCaps/>
        <w:sz w:val="20"/>
      </w:rPr>
    </w:pPr>
  </w:p>
  <w:p w14:paraId="5FA8B710" w14:textId="77777777" w:rsidR="003416E4" w:rsidRPr="00F7330F" w:rsidRDefault="00802ECC" w:rsidP="00802ECC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b/>
        <w:smallCaps/>
        <w:szCs w:val="24"/>
      </w:rPr>
    </w:pPr>
    <w:r w:rsidRPr="00F7330F">
      <w:rPr>
        <w:rFonts w:asciiTheme="minorHAnsi" w:hAnsiTheme="minorHAnsi"/>
        <w:b/>
        <w:smallCaps/>
        <w:szCs w:val="24"/>
      </w:rPr>
      <w:t>OHIO HISTORY CONNECTION</w:t>
    </w:r>
  </w:p>
  <w:p w14:paraId="683497F9" w14:textId="77777777" w:rsidR="003416E4" w:rsidRDefault="003416E4" w:rsidP="002C328C">
    <w:pPr>
      <w:pStyle w:val="Header"/>
      <w:tabs>
        <w:tab w:val="clear" w:pos="4320"/>
        <w:tab w:val="clear" w:pos="8640"/>
      </w:tabs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228"/>
    <w:multiLevelType w:val="hybridMultilevel"/>
    <w:tmpl w:val="C54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51B"/>
    <w:multiLevelType w:val="hybridMultilevel"/>
    <w:tmpl w:val="4F0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B161D"/>
    <w:multiLevelType w:val="hybridMultilevel"/>
    <w:tmpl w:val="2F0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32BD"/>
    <w:multiLevelType w:val="hybridMultilevel"/>
    <w:tmpl w:val="5AC2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2E6A"/>
    <w:multiLevelType w:val="hybridMultilevel"/>
    <w:tmpl w:val="CE28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2092"/>
    <w:multiLevelType w:val="hybridMultilevel"/>
    <w:tmpl w:val="97529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317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016DB7"/>
    <w:multiLevelType w:val="hybridMultilevel"/>
    <w:tmpl w:val="91527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56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B9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7C4ADD"/>
    <w:multiLevelType w:val="multilevel"/>
    <w:tmpl w:val="6D2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92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6F3EE8"/>
    <w:multiLevelType w:val="multilevel"/>
    <w:tmpl w:val="FBD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6E3F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BC7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F723E6"/>
    <w:multiLevelType w:val="hybridMultilevel"/>
    <w:tmpl w:val="AF3E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26DB2"/>
    <w:multiLevelType w:val="hybridMultilevel"/>
    <w:tmpl w:val="999C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5A84"/>
    <w:multiLevelType w:val="hybridMultilevel"/>
    <w:tmpl w:val="8736C43E"/>
    <w:lvl w:ilvl="0" w:tplc="DFA8D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CA2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FF0A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A52DB2"/>
    <w:multiLevelType w:val="multilevel"/>
    <w:tmpl w:val="A1640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E102D2E"/>
    <w:multiLevelType w:val="hybridMultilevel"/>
    <w:tmpl w:val="6C86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65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E0600B"/>
    <w:multiLevelType w:val="multilevel"/>
    <w:tmpl w:val="7E8E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A461845"/>
    <w:multiLevelType w:val="hybridMultilevel"/>
    <w:tmpl w:val="75A6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D43EC"/>
    <w:multiLevelType w:val="hybridMultilevel"/>
    <w:tmpl w:val="0B6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19"/>
  </w:num>
  <w:num w:numId="7">
    <w:abstractNumId w:val="14"/>
  </w:num>
  <w:num w:numId="8">
    <w:abstractNumId w:val="2"/>
  </w:num>
  <w:num w:numId="9">
    <w:abstractNumId w:val="12"/>
  </w:num>
  <w:num w:numId="10">
    <w:abstractNumId w:val="23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11"/>
  </w:num>
  <w:num w:numId="16">
    <w:abstractNumId w:val="24"/>
  </w:num>
  <w:num w:numId="17">
    <w:abstractNumId w:val="0"/>
  </w:num>
  <w:num w:numId="18">
    <w:abstractNumId w:val="4"/>
  </w:num>
  <w:num w:numId="19">
    <w:abstractNumId w:val="21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17"/>
  </w:num>
  <w:num w:numId="24">
    <w:abstractNumId w:val="22"/>
  </w:num>
  <w:num w:numId="25">
    <w:abstractNumId w:val="5"/>
  </w:num>
  <w:num w:numId="26">
    <w:abstractNumId w:val="16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F7"/>
    <w:rsid w:val="0001106F"/>
    <w:rsid w:val="00011FC8"/>
    <w:rsid w:val="00012531"/>
    <w:rsid w:val="000202C2"/>
    <w:rsid w:val="00026C09"/>
    <w:rsid w:val="000403AD"/>
    <w:rsid w:val="00052E07"/>
    <w:rsid w:val="0009553E"/>
    <w:rsid w:val="000A4437"/>
    <w:rsid w:val="000B0E6F"/>
    <w:rsid w:val="000B6ED2"/>
    <w:rsid w:val="000D28B7"/>
    <w:rsid w:val="000F55EC"/>
    <w:rsid w:val="000F5654"/>
    <w:rsid w:val="001003C9"/>
    <w:rsid w:val="00110DE3"/>
    <w:rsid w:val="001332D5"/>
    <w:rsid w:val="00163F2D"/>
    <w:rsid w:val="00165C93"/>
    <w:rsid w:val="00177E4F"/>
    <w:rsid w:val="001951BE"/>
    <w:rsid w:val="001F1086"/>
    <w:rsid w:val="002A7683"/>
    <w:rsid w:val="002C328C"/>
    <w:rsid w:val="002D43E9"/>
    <w:rsid w:val="002E4CFE"/>
    <w:rsid w:val="00306C44"/>
    <w:rsid w:val="00333D79"/>
    <w:rsid w:val="00340DF7"/>
    <w:rsid w:val="003416E4"/>
    <w:rsid w:val="00367FB6"/>
    <w:rsid w:val="00394370"/>
    <w:rsid w:val="003D033C"/>
    <w:rsid w:val="003E0990"/>
    <w:rsid w:val="00405927"/>
    <w:rsid w:val="00416C3D"/>
    <w:rsid w:val="0045712B"/>
    <w:rsid w:val="0046524C"/>
    <w:rsid w:val="004905B7"/>
    <w:rsid w:val="004B2C40"/>
    <w:rsid w:val="004B4EF1"/>
    <w:rsid w:val="004B627E"/>
    <w:rsid w:val="005156D4"/>
    <w:rsid w:val="005251A4"/>
    <w:rsid w:val="00541CAA"/>
    <w:rsid w:val="0056171B"/>
    <w:rsid w:val="0057669B"/>
    <w:rsid w:val="005836F4"/>
    <w:rsid w:val="005C65F4"/>
    <w:rsid w:val="005E0F75"/>
    <w:rsid w:val="005F6D2A"/>
    <w:rsid w:val="006158CE"/>
    <w:rsid w:val="00620366"/>
    <w:rsid w:val="0064024F"/>
    <w:rsid w:val="00651003"/>
    <w:rsid w:val="00661C9D"/>
    <w:rsid w:val="006B3A03"/>
    <w:rsid w:val="006C3497"/>
    <w:rsid w:val="006E7ED8"/>
    <w:rsid w:val="0071451D"/>
    <w:rsid w:val="00715609"/>
    <w:rsid w:val="00734B93"/>
    <w:rsid w:val="00761034"/>
    <w:rsid w:val="007871B9"/>
    <w:rsid w:val="007D0FF7"/>
    <w:rsid w:val="007D2FFB"/>
    <w:rsid w:val="007D6FDF"/>
    <w:rsid w:val="007F08F6"/>
    <w:rsid w:val="00800282"/>
    <w:rsid w:val="008009B4"/>
    <w:rsid w:val="00802ECC"/>
    <w:rsid w:val="00805475"/>
    <w:rsid w:val="00826569"/>
    <w:rsid w:val="008405EB"/>
    <w:rsid w:val="00855696"/>
    <w:rsid w:val="00882C6A"/>
    <w:rsid w:val="008E08BD"/>
    <w:rsid w:val="008E6C42"/>
    <w:rsid w:val="008F4C03"/>
    <w:rsid w:val="009077A7"/>
    <w:rsid w:val="00913464"/>
    <w:rsid w:val="0093353B"/>
    <w:rsid w:val="00936BF1"/>
    <w:rsid w:val="00951F6A"/>
    <w:rsid w:val="0095277F"/>
    <w:rsid w:val="00957443"/>
    <w:rsid w:val="00960815"/>
    <w:rsid w:val="009732AC"/>
    <w:rsid w:val="00981C98"/>
    <w:rsid w:val="00995AC9"/>
    <w:rsid w:val="009A75FF"/>
    <w:rsid w:val="009C3192"/>
    <w:rsid w:val="009D0332"/>
    <w:rsid w:val="009D4215"/>
    <w:rsid w:val="00A14FEB"/>
    <w:rsid w:val="00A21785"/>
    <w:rsid w:val="00A379CE"/>
    <w:rsid w:val="00A551FF"/>
    <w:rsid w:val="00A56EC7"/>
    <w:rsid w:val="00A6363D"/>
    <w:rsid w:val="00A6579A"/>
    <w:rsid w:val="00A6698A"/>
    <w:rsid w:val="00A76970"/>
    <w:rsid w:val="00A8400F"/>
    <w:rsid w:val="00A92C90"/>
    <w:rsid w:val="00AA37C9"/>
    <w:rsid w:val="00AE1831"/>
    <w:rsid w:val="00AF598B"/>
    <w:rsid w:val="00B00C0A"/>
    <w:rsid w:val="00B0775A"/>
    <w:rsid w:val="00B14477"/>
    <w:rsid w:val="00B34DD5"/>
    <w:rsid w:val="00B61564"/>
    <w:rsid w:val="00B67CA9"/>
    <w:rsid w:val="00BB5B4B"/>
    <w:rsid w:val="00BE596A"/>
    <w:rsid w:val="00C13A0B"/>
    <w:rsid w:val="00C13AFF"/>
    <w:rsid w:val="00C257D8"/>
    <w:rsid w:val="00C80A1E"/>
    <w:rsid w:val="00D0783D"/>
    <w:rsid w:val="00D11A1B"/>
    <w:rsid w:val="00D40B9A"/>
    <w:rsid w:val="00D94600"/>
    <w:rsid w:val="00DB2AEF"/>
    <w:rsid w:val="00DB512F"/>
    <w:rsid w:val="00DC79D3"/>
    <w:rsid w:val="00DD3C6F"/>
    <w:rsid w:val="00E31A07"/>
    <w:rsid w:val="00E52A0B"/>
    <w:rsid w:val="00E57FD9"/>
    <w:rsid w:val="00E839FE"/>
    <w:rsid w:val="00E956E6"/>
    <w:rsid w:val="00EB1241"/>
    <w:rsid w:val="00EC56D1"/>
    <w:rsid w:val="00ED2EF4"/>
    <w:rsid w:val="00ED5986"/>
    <w:rsid w:val="00ED70A0"/>
    <w:rsid w:val="00EF2C67"/>
    <w:rsid w:val="00EF31F7"/>
    <w:rsid w:val="00EF4ABC"/>
    <w:rsid w:val="00EF75CE"/>
    <w:rsid w:val="00F351AD"/>
    <w:rsid w:val="00F7330F"/>
    <w:rsid w:val="00F800E4"/>
    <w:rsid w:val="00FA6596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9F143"/>
  <w15:docId w15:val="{0211BFBB-75A2-4758-A0F3-D550200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927"/>
    <w:pPr>
      <w:keepNext/>
      <w:tabs>
        <w:tab w:val="right" w:pos="9360"/>
      </w:tabs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927"/>
    <w:pPr>
      <w:keepNext/>
      <w:tabs>
        <w:tab w:val="right" w:pos="924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27"/>
    <w:pPr>
      <w:keepNext/>
      <w:tabs>
        <w:tab w:val="right" w:pos="9240"/>
      </w:tabs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27"/>
    <w:pPr>
      <w:keepNext/>
      <w:tabs>
        <w:tab w:val="right" w:pos="9240"/>
      </w:tabs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D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D1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D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D1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0592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7D1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05927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7D1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5927"/>
  </w:style>
  <w:style w:type="character" w:customStyle="1" w:styleId="BodyTextChar">
    <w:name w:val="Body Text Char"/>
    <w:basedOn w:val="DefaultParagraphFont"/>
    <w:link w:val="BodyText"/>
    <w:uiPriority w:val="99"/>
    <w:semiHidden/>
    <w:rsid w:val="00AF7D1A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5927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5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1A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FA65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D1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0110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3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2FFB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Standard">
    <w:name w:val="Standard"/>
    <w:rsid w:val="001951BE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306C4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4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od@ohiohisto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ood@ohiohisto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licant@ohiohisto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Historical Society's mission is “Spark Discovery of Ohio History</vt:lpstr>
    </vt:vector>
  </TitlesOfParts>
  <Company>Ohio Historical Society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Historical Society's mission is “Spark Discovery of Ohio History</dc:title>
  <dc:creator>cmaxwell</dc:creator>
  <cp:lastModifiedBy>Lisa Wood</cp:lastModifiedBy>
  <cp:revision>2</cp:revision>
  <cp:lastPrinted>2011-11-07T13:03:00Z</cp:lastPrinted>
  <dcterms:created xsi:type="dcterms:W3CDTF">2022-07-21T13:53:00Z</dcterms:created>
  <dcterms:modified xsi:type="dcterms:W3CDTF">2022-07-21T13:53:00Z</dcterms:modified>
</cp:coreProperties>
</file>