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2" w:rsidRDefault="00F574B0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Position: Children’s Librarian</w:t>
      </w:r>
    </w:p>
    <w:p w:rsidR="00BC30C1" w:rsidRDefault="00BC30C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Location:  Ida Rupp Public Library, Port Clinton, OH</w:t>
      </w:r>
    </w:p>
    <w:p w:rsidR="00BC30C1" w:rsidRDefault="00BC30C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Closing Date:  Applications received by </w:t>
      </w:r>
      <w:r w:rsidR="00F574B0">
        <w:rPr>
          <w:rFonts w:ascii="Tahoma" w:hAnsi="Tahoma" w:cs="Tahoma"/>
          <w:sz w:val="24"/>
          <w:szCs w:val="24"/>
        </w:rPr>
        <w:t>the end of</w:t>
      </w:r>
      <w:r w:rsidR="004770F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Thursday, July 3, 20</w:t>
      </w:r>
      <w:r w:rsidR="00697251">
        <w:rPr>
          <w:rFonts w:ascii="Tahoma" w:hAnsi="Tahoma" w:cs="Tahoma"/>
          <w:sz w:val="24"/>
          <w:szCs w:val="24"/>
        </w:rPr>
        <w:t>14 will be given first priority</w:t>
      </w:r>
      <w:r w:rsidR="004770F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C30C1" w:rsidRDefault="00BC30C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Description: </w:t>
      </w:r>
    </w:p>
    <w:p w:rsidR="004770F8" w:rsidRDefault="00BC30C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Ida Rupp Public Library is looking f</w:t>
      </w:r>
      <w:r w:rsidR="00F574B0">
        <w:rPr>
          <w:rFonts w:ascii="Tahoma" w:hAnsi="Tahoma" w:cs="Tahoma"/>
          <w:sz w:val="24"/>
          <w:szCs w:val="24"/>
        </w:rPr>
        <w:t>or a full-time</w:t>
      </w:r>
      <w:r>
        <w:rPr>
          <w:rFonts w:ascii="Tahoma" w:hAnsi="Tahoma" w:cs="Tahoma"/>
          <w:sz w:val="24"/>
          <w:szCs w:val="24"/>
        </w:rPr>
        <w:t xml:space="preserve"> librarian to join our youth services staff.  The right candidate will have a positive and outgoing personality, be willing to work as a team player, and demonstrate creativity and willingness to initiate innovative programs and services.  Due to a uniqu</w:t>
      </w:r>
      <w:r w:rsidR="004770F8">
        <w:rPr>
          <w:rFonts w:ascii="Tahoma" w:hAnsi="Tahoma" w:cs="Tahoma"/>
          <w:sz w:val="24"/>
          <w:szCs w:val="24"/>
        </w:rPr>
        <w:t>e partnersh</w:t>
      </w:r>
      <w:r w:rsidR="00F574B0">
        <w:rPr>
          <w:rFonts w:ascii="Tahoma" w:hAnsi="Tahoma" w:cs="Tahoma"/>
          <w:sz w:val="24"/>
          <w:szCs w:val="24"/>
        </w:rPr>
        <w:t>ip with local school districts</w:t>
      </w:r>
      <w:r>
        <w:rPr>
          <w:rFonts w:ascii="Tahoma" w:hAnsi="Tahoma" w:cs="Tahoma"/>
          <w:sz w:val="24"/>
          <w:szCs w:val="24"/>
        </w:rPr>
        <w:t>, this person will be spending up to 20 hours per week wor</w:t>
      </w:r>
      <w:r w:rsidR="004770F8">
        <w:rPr>
          <w:rFonts w:ascii="Tahoma" w:hAnsi="Tahoma" w:cs="Tahoma"/>
          <w:sz w:val="24"/>
          <w:szCs w:val="24"/>
        </w:rPr>
        <w:t xml:space="preserve">king in the media center at </w:t>
      </w:r>
      <w:r>
        <w:rPr>
          <w:rFonts w:ascii="Tahoma" w:hAnsi="Tahoma" w:cs="Tahoma"/>
          <w:sz w:val="24"/>
          <w:szCs w:val="24"/>
        </w:rPr>
        <w:t xml:space="preserve">local </w:t>
      </w:r>
      <w:r w:rsidR="00F574B0">
        <w:rPr>
          <w:rFonts w:ascii="Tahoma" w:hAnsi="Tahoma" w:cs="Tahoma"/>
          <w:sz w:val="24"/>
          <w:szCs w:val="24"/>
        </w:rPr>
        <w:t>elementary</w:t>
      </w:r>
      <w:r w:rsidR="004770F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school</w:t>
      </w:r>
      <w:r w:rsidR="004770F8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with children in grades K-2.  </w:t>
      </w:r>
    </w:p>
    <w:p w:rsidR="00BC30C1" w:rsidRDefault="00BC30C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Responsibilities </w:t>
      </w:r>
      <w:r w:rsidR="00F574B0">
        <w:rPr>
          <w:rFonts w:ascii="Tahoma" w:hAnsi="Tahoma" w:cs="Tahoma"/>
          <w:sz w:val="24"/>
          <w:szCs w:val="24"/>
        </w:rPr>
        <w:t>while at the schools</w:t>
      </w:r>
      <w:r w:rsidR="004770F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include teaching library lessons, helping children find books for their reading level, </w:t>
      </w:r>
      <w:r w:rsidR="009F0ADA">
        <w:rPr>
          <w:rFonts w:ascii="Tahoma" w:hAnsi="Tahoma" w:cs="Tahoma"/>
          <w:sz w:val="24"/>
          <w:szCs w:val="24"/>
        </w:rPr>
        <w:t xml:space="preserve">collection development, </w:t>
      </w:r>
      <w:r>
        <w:rPr>
          <w:rFonts w:ascii="Tahoma" w:hAnsi="Tahoma" w:cs="Tahoma"/>
          <w:sz w:val="24"/>
          <w:szCs w:val="24"/>
        </w:rPr>
        <w:t xml:space="preserve">and working with teachers.  Responsibilities </w:t>
      </w:r>
      <w:r w:rsidR="00F574B0">
        <w:rPr>
          <w:rFonts w:ascii="Tahoma" w:hAnsi="Tahoma" w:cs="Tahoma"/>
          <w:sz w:val="24"/>
          <w:szCs w:val="24"/>
        </w:rPr>
        <w:t xml:space="preserve">while </w:t>
      </w:r>
      <w:r>
        <w:rPr>
          <w:rFonts w:ascii="Tahoma" w:hAnsi="Tahoma" w:cs="Tahoma"/>
          <w:sz w:val="24"/>
          <w:szCs w:val="24"/>
        </w:rPr>
        <w:t>at the public library include collection development, reader’s advisory, weeding, school age programmin</w:t>
      </w:r>
      <w:r w:rsidR="009F0ADA">
        <w:rPr>
          <w:rFonts w:ascii="Tahoma" w:hAnsi="Tahoma" w:cs="Tahoma"/>
          <w:sz w:val="24"/>
          <w:szCs w:val="24"/>
        </w:rPr>
        <w:t>g, and youth related reference plus other assigned duties.</w:t>
      </w:r>
      <w:r>
        <w:rPr>
          <w:rFonts w:ascii="Tahoma" w:hAnsi="Tahoma" w:cs="Tahoma"/>
          <w:sz w:val="24"/>
          <w:szCs w:val="24"/>
        </w:rPr>
        <w:t xml:space="preserve"> </w:t>
      </w:r>
      <w:r w:rsidR="009F0AD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 su</w:t>
      </w:r>
      <w:r w:rsidR="00F574B0">
        <w:rPr>
          <w:rFonts w:ascii="Tahoma" w:hAnsi="Tahoma" w:cs="Tahoma"/>
          <w:sz w:val="24"/>
          <w:szCs w:val="24"/>
        </w:rPr>
        <w:t>ccessful candidate must demonstrate</w:t>
      </w:r>
      <w:r>
        <w:rPr>
          <w:rFonts w:ascii="Tahoma" w:hAnsi="Tahoma" w:cs="Tahoma"/>
          <w:sz w:val="24"/>
          <w:szCs w:val="24"/>
        </w:rPr>
        <w:t xml:space="preserve"> knowledge of current trends and topics in children’s and</w:t>
      </w:r>
      <w:r w:rsidR="00F574B0">
        <w:rPr>
          <w:rFonts w:ascii="Tahoma" w:hAnsi="Tahoma" w:cs="Tahoma"/>
          <w:sz w:val="24"/>
          <w:szCs w:val="24"/>
        </w:rPr>
        <w:t xml:space="preserve"> teen literature and services. The Children’s Librarian</w:t>
      </w:r>
      <w:r>
        <w:rPr>
          <w:rFonts w:ascii="Tahoma" w:hAnsi="Tahoma" w:cs="Tahoma"/>
          <w:sz w:val="24"/>
          <w:szCs w:val="24"/>
        </w:rPr>
        <w:t xml:space="preserve"> reports to the Youth Services Supervisor.  </w:t>
      </w:r>
    </w:p>
    <w:p w:rsidR="00BC30C1" w:rsidRDefault="00BC30C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Qualifications: </w:t>
      </w:r>
    </w:p>
    <w:p w:rsidR="00BC30C1" w:rsidRDefault="00BC30C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Master’s degree in Library Science from an ALA accredited program including coursework in children’s and/or teen services, proficiency with Microsoft Office, knowledge of current and upcoming library technologies, previous work or practicum experience with children and/or teens preferred.  Recent graduates are welcome</w:t>
      </w:r>
      <w:r w:rsidR="00F574B0">
        <w:rPr>
          <w:rFonts w:ascii="Tahoma" w:hAnsi="Tahoma" w:cs="Tahoma"/>
          <w:sz w:val="24"/>
          <w:szCs w:val="24"/>
        </w:rPr>
        <w:t xml:space="preserve"> to apply</w:t>
      </w:r>
      <w:r>
        <w:rPr>
          <w:rFonts w:ascii="Tahoma" w:hAnsi="Tahoma" w:cs="Tahoma"/>
          <w:sz w:val="24"/>
          <w:szCs w:val="24"/>
        </w:rPr>
        <w:t xml:space="preserve">.  </w:t>
      </w:r>
    </w:p>
    <w:p w:rsidR="00BC30C1" w:rsidRDefault="00BC30C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Salary: </w:t>
      </w:r>
      <w:r w:rsidR="00F574B0">
        <w:rPr>
          <w:rFonts w:ascii="Tahoma" w:hAnsi="Tahoma" w:cs="Tahoma"/>
          <w:sz w:val="24"/>
          <w:szCs w:val="24"/>
        </w:rPr>
        <w:t>Starts at $32,000/year</w:t>
      </w:r>
    </w:p>
    <w:p w:rsidR="004770F8" w:rsidRDefault="004770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Comments: </w:t>
      </w:r>
      <w:r w:rsidR="00DE057A">
        <w:rPr>
          <w:rFonts w:ascii="Tahoma" w:hAnsi="Tahoma" w:cs="Tahoma"/>
          <w:sz w:val="24"/>
          <w:szCs w:val="24"/>
        </w:rPr>
        <w:t>This position starts</w:t>
      </w:r>
      <w:r>
        <w:rPr>
          <w:rFonts w:ascii="Tahoma" w:hAnsi="Tahoma" w:cs="Tahoma"/>
          <w:sz w:val="24"/>
          <w:szCs w:val="24"/>
        </w:rPr>
        <w:t xml:space="preserve"> e</w:t>
      </w:r>
      <w:r w:rsidR="00F574B0">
        <w:rPr>
          <w:rFonts w:ascii="Tahoma" w:hAnsi="Tahoma" w:cs="Tahoma"/>
          <w:sz w:val="24"/>
          <w:szCs w:val="24"/>
        </w:rPr>
        <w:t xml:space="preserve">arly August, 2014. Schedule will </w:t>
      </w:r>
      <w:r>
        <w:rPr>
          <w:rFonts w:ascii="Tahoma" w:hAnsi="Tahoma" w:cs="Tahoma"/>
          <w:sz w:val="24"/>
          <w:szCs w:val="24"/>
        </w:rPr>
        <w:t xml:space="preserve">include night and weekend hours as needed. The chosen applicant will be required to undergo a criminal background check. </w:t>
      </w:r>
    </w:p>
    <w:p w:rsidR="004770F8" w:rsidRPr="004770F8" w:rsidRDefault="00BC30C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submit a cover letter, resume, and contact information for three professional references to Tim Hagen, Library Director</w:t>
      </w:r>
      <w:r w:rsidR="00F574B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at </w:t>
      </w:r>
      <w:hyperlink r:id="rId5" w:history="1">
        <w:r w:rsidR="004770F8" w:rsidRPr="0014396A">
          <w:rPr>
            <w:rStyle w:val="Hyperlink"/>
            <w:rFonts w:ascii="Tahoma" w:hAnsi="Tahoma" w:cs="Tahoma"/>
            <w:sz w:val="24"/>
            <w:szCs w:val="24"/>
          </w:rPr>
          <w:t>hagenti@oplin.org</w:t>
        </w:r>
      </w:hyperlink>
    </w:p>
    <w:sectPr w:rsidR="004770F8" w:rsidRPr="004770F8" w:rsidSect="00D8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C1"/>
    <w:rsid w:val="004770F8"/>
    <w:rsid w:val="00697251"/>
    <w:rsid w:val="00930807"/>
    <w:rsid w:val="009F0ADA"/>
    <w:rsid w:val="00AB7349"/>
    <w:rsid w:val="00AC37B2"/>
    <w:rsid w:val="00BC30C1"/>
    <w:rsid w:val="00D83182"/>
    <w:rsid w:val="00DE057A"/>
    <w:rsid w:val="00F37959"/>
    <w:rsid w:val="00F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genti@opl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Tim Hagen</cp:lastModifiedBy>
  <cp:revision>2</cp:revision>
  <dcterms:created xsi:type="dcterms:W3CDTF">2014-06-16T13:59:00Z</dcterms:created>
  <dcterms:modified xsi:type="dcterms:W3CDTF">2014-06-16T13:59:00Z</dcterms:modified>
</cp:coreProperties>
</file>