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D5" w:rsidRPr="00474E40" w:rsidRDefault="00474E40" w:rsidP="009A5EFA">
      <w:pPr>
        <w:spacing w:after="0"/>
        <w:rPr>
          <w:u w:val="single"/>
        </w:rPr>
      </w:pPr>
      <w:r w:rsidRPr="00474E40">
        <w:rPr>
          <w:u w:val="single"/>
        </w:rPr>
        <w:t>Genealogical Donations</w:t>
      </w:r>
      <w:r w:rsidR="00DC6E8F">
        <w:rPr>
          <w:u w:val="single"/>
        </w:rPr>
        <w:t xml:space="preserve"> – Pennsylvania Interest</w:t>
      </w:r>
    </w:p>
    <w:p w:rsidR="009A5EFA" w:rsidRDefault="009A5EFA" w:rsidP="009A5EFA">
      <w:pPr>
        <w:spacing w:after="0"/>
      </w:pPr>
    </w:p>
    <w:p w:rsidR="00474E40" w:rsidRDefault="00474E40" w:rsidP="009A5EFA">
      <w:pPr>
        <w:spacing w:after="0"/>
      </w:pPr>
      <w:r>
        <w:t>The Fawcett Family (Compiled by Edward C Fawcett, Springwood Press, 1988)</w:t>
      </w:r>
    </w:p>
    <w:p w:rsidR="009A5EFA" w:rsidRDefault="009A5EFA" w:rsidP="009A5EFA">
      <w:pPr>
        <w:spacing w:after="0"/>
      </w:pPr>
    </w:p>
    <w:p w:rsidR="000630F8" w:rsidRDefault="00474E40" w:rsidP="009A5EFA">
      <w:pPr>
        <w:spacing w:after="0"/>
      </w:pPr>
      <w:r>
        <w:t xml:space="preserve">Historical Sketches of Northern Washington County, Washington County Pennsylvania </w:t>
      </w:r>
    </w:p>
    <w:p w:rsidR="00474E40" w:rsidRDefault="00474E40" w:rsidP="009A5EFA">
      <w:pPr>
        <w:spacing w:after="0"/>
      </w:pPr>
      <w:r>
        <w:t xml:space="preserve">(Alvin </w:t>
      </w:r>
      <w:proofErr w:type="spellStart"/>
      <w:r>
        <w:t>Dinsmore</w:t>
      </w:r>
      <w:proofErr w:type="spellEnd"/>
      <w:r>
        <w:t xml:space="preserve"> White, Fort Vance Historical Society, 1995) </w:t>
      </w:r>
    </w:p>
    <w:p w:rsidR="009A5EFA" w:rsidRDefault="009A5EFA" w:rsidP="009A5EFA">
      <w:pPr>
        <w:spacing w:after="0"/>
      </w:pPr>
    </w:p>
    <w:p w:rsidR="009A5EFA" w:rsidRDefault="008B645D" w:rsidP="009A5EFA">
      <w:pPr>
        <w:spacing w:after="0"/>
      </w:pPr>
      <w:r>
        <w:t>2 oversize maps</w:t>
      </w:r>
      <w:r w:rsidRPr="008B645D">
        <w:t xml:space="preserve"> </w:t>
      </w:r>
      <w:r>
        <w:t>Washington Count</w:t>
      </w:r>
      <w:r>
        <w:t>y</w:t>
      </w:r>
      <w:r>
        <w:t xml:space="preserve">, </w:t>
      </w:r>
      <w:r>
        <w:t>photocopied and stapled</w:t>
      </w:r>
      <w:r>
        <w:t xml:space="preserve"> </w:t>
      </w:r>
      <w:r w:rsidR="009A5EFA">
        <w:t>map of Washington County</w:t>
      </w:r>
    </w:p>
    <w:p w:rsidR="009A5EFA" w:rsidRDefault="009A5EFA" w:rsidP="009A5EFA">
      <w:pPr>
        <w:spacing w:after="0"/>
      </w:pPr>
    </w:p>
    <w:p w:rsidR="000630F8" w:rsidRDefault="00420763" w:rsidP="009A5EFA">
      <w:pPr>
        <w:spacing w:after="0"/>
      </w:pPr>
      <w:r>
        <w:t>Evolution of Counties and T</w:t>
      </w:r>
      <w:r w:rsidR="009A5EFA">
        <w:t xml:space="preserve">ownships from Washington County, PA </w:t>
      </w:r>
    </w:p>
    <w:p w:rsidR="009A5EFA" w:rsidRDefault="009A5EFA" w:rsidP="009A5EFA">
      <w:pPr>
        <w:spacing w:after="0"/>
      </w:pPr>
      <w:r>
        <w:t xml:space="preserve">(Southwestern </w:t>
      </w:r>
      <w:r w:rsidR="00E2488A">
        <w:t xml:space="preserve">Pennsylvania </w:t>
      </w:r>
      <w:r>
        <w:t xml:space="preserve">Genealogical Society, 1988) </w:t>
      </w:r>
      <w:r>
        <w:t>(</w:t>
      </w:r>
      <w:proofErr w:type="gramStart"/>
      <w:r>
        <w:t>photocopied</w:t>
      </w:r>
      <w:proofErr w:type="gramEnd"/>
      <w:r>
        <w:t xml:space="preserve"> and stapled)</w:t>
      </w:r>
    </w:p>
    <w:p w:rsidR="00E2488A" w:rsidRDefault="00E2488A" w:rsidP="00E2488A">
      <w:pPr>
        <w:spacing w:after="0"/>
      </w:pPr>
    </w:p>
    <w:p w:rsidR="00E2488A" w:rsidRDefault="00E2488A" w:rsidP="00E2488A">
      <w:pPr>
        <w:spacing w:after="0"/>
      </w:pPr>
      <w:r>
        <w:t>1847 History of Washington County Greene County Pennsylvania</w:t>
      </w:r>
      <w:r>
        <w:t xml:space="preserve"> </w:t>
      </w:r>
    </w:p>
    <w:p w:rsidR="00E2488A" w:rsidRDefault="00E2488A" w:rsidP="00E2488A">
      <w:pPr>
        <w:spacing w:after="0"/>
      </w:pPr>
      <w:r>
        <w:t xml:space="preserve">(I.D. Rupp, reprinted by </w:t>
      </w:r>
      <w:r>
        <w:t>Southwestern Pennsylvania Genealogical Society</w:t>
      </w:r>
      <w:r>
        <w:t>, undated)</w:t>
      </w:r>
    </w:p>
    <w:p w:rsidR="009A5EFA" w:rsidRDefault="009A5EFA" w:rsidP="009A5EFA">
      <w:pPr>
        <w:spacing w:after="0"/>
      </w:pPr>
    </w:p>
    <w:p w:rsidR="009A5EFA" w:rsidRDefault="009A5EFA" w:rsidP="009A5EFA">
      <w:pPr>
        <w:spacing w:after="0"/>
      </w:pPr>
      <w:r>
        <w:t>Western Pennsylvania Genealogical Society Quarterly</w:t>
      </w:r>
    </w:p>
    <w:p w:rsidR="009A5EFA" w:rsidRDefault="009A5EFA" w:rsidP="009A5EFA">
      <w:pPr>
        <w:spacing w:after="0"/>
        <w:ind w:firstLine="720"/>
      </w:pPr>
      <w:r>
        <w:t>Volume 20, No 4, Spring 1994</w:t>
      </w:r>
    </w:p>
    <w:p w:rsidR="009A5EFA" w:rsidRDefault="009A5EFA" w:rsidP="009A5EFA">
      <w:pPr>
        <w:spacing w:after="0"/>
        <w:ind w:firstLine="720"/>
      </w:pPr>
      <w:r>
        <w:t>Volume 2</w:t>
      </w:r>
      <w:r>
        <w:t>1</w:t>
      </w:r>
      <w:r>
        <w:t xml:space="preserve">, No </w:t>
      </w:r>
      <w:r>
        <w:t>2</w:t>
      </w:r>
      <w:r>
        <w:t xml:space="preserve">, </w:t>
      </w:r>
      <w:r>
        <w:t>Fall</w:t>
      </w:r>
      <w:r>
        <w:t xml:space="preserve"> 1994</w:t>
      </w:r>
    </w:p>
    <w:p w:rsidR="009A5EFA" w:rsidRDefault="009A5EFA" w:rsidP="009A5EFA">
      <w:pPr>
        <w:spacing w:after="0"/>
        <w:ind w:firstLine="720"/>
      </w:pPr>
      <w:r>
        <w:t xml:space="preserve">Volume 21, No </w:t>
      </w:r>
      <w:r>
        <w:t>3</w:t>
      </w:r>
      <w:r>
        <w:t xml:space="preserve">, </w:t>
      </w:r>
      <w:r>
        <w:t>Winter 1995</w:t>
      </w:r>
    </w:p>
    <w:p w:rsidR="009A5EFA" w:rsidRDefault="009A5EFA" w:rsidP="009A5EFA">
      <w:pPr>
        <w:spacing w:after="0"/>
      </w:pPr>
    </w:p>
    <w:p w:rsidR="000630F8" w:rsidRDefault="001908B8" w:rsidP="009A5EFA">
      <w:pPr>
        <w:spacing w:after="0"/>
      </w:pPr>
      <w:r>
        <w:t xml:space="preserve">Index to Pennsylvania’s Colonial Records Series </w:t>
      </w:r>
    </w:p>
    <w:p w:rsidR="009A5EFA" w:rsidRDefault="001908B8" w:rsidP="009A5EFA">
      <w:pPr>
        <w:spacing w:after="0"/>
      </w:pPr>
      <w:r>
        <w:t>(Compiled by Dr. Mary Dunn, Genealogical Publishing Co, 1992)</w:t>
      </w:r>
    </w:p>
    <w:p w:rsidR="00910A70" w:rsidRDefault="00910A70" w:rsidP="009A5EFA">
      <w:pPr>
        <w:spacing w:after="0"/>
      </w:pPr>
    </w:p>
    <w:p w:rsidR="000630F8" w:rsidRDefault="00910A70" w:rsidP="009A5EFA">
      <w:pPr>
        <w:spacing w:after="0"/>
      </w:pPr>
      <w:r>
        <w:t>Pennsylvania Line: A Research Guide to Pennsylvania Genealogy and Local History, 4</w:t>
      </w:r>
      <w:r w:rsidRPr="00910A70">
        <w:rPr>
          <w:vertAlign w:val="superscript"/>
        </w:rPr>
        <w:t>th</w:t>
      </w:r>
      <w:r>
        <w:t xml:space="preserve"> edition. </w:t>
      </w:r>
    </w:p>
    <w:p w:rsidR="00910A70" w:rsidRDefault="00910A70" w:rsidP="009A5EFA">
      <w:pPr>
        <w:spacing w:after="0"/>
      </w:pPr>
      <w:r>
        <w:t xml:space="preserve">(Compiled by </w:t>
      </w:r>
      <w:r w:rsidR="000630F8">
        <w:t xml:space="preserve">William L </w:t>
      </w:r>
      <w:proofErr w:type="spellStart"/>
      <w:r w:rsidR="000630F8">
        <w:t>Iscrupe</w:t>
      </w:r>
      <w:proofErr w:type="spellEnd"/>
      <w:r w:rsidR="000630F8">
        <w:t>, Southwest Pennsylvania Genealogical Services, 1990)</w:t>
      </w:r>
    </w:p>
    <w:p w:rsidR="00420763" w:rsidRDefault="00420763" w:rsidP="009A5EFA">
      <w:pPr>
        <w:spacing w:after="0"/>
      </w:pPr>
    </w:p>
    <w:p w:rsidR="00420763" w:rsidRDefault="00420763" w:rsidP="009A5EFA">
      <w:pPr>
        <w:spacing w:after="0"/>
      </w:pPr>
      <w:r>
        <w:t>Early History of Western Pennsylvania and the Western Campaigns</w:t>
      </w:r>
      <w:r w:rsidR="00E2488A">
        <w:t>,</w:t>
      </w:r>
      <w:r>
        <w:t xml:space="preserve"> 1754-1833</w:t>
      </w:r>
    </w:p>
    <w:p w:rsidR="00420763" w:rsidRDefault="00420763" w:rsidP="009A5EFA">
      <w:pPr>
        <w:spacing w:after="0"/>
      </w:pPr>
      <w:r>
        <w:t>(</w:t>
      </w:r>
      <w:r>
        <w:t>Compiled by</w:t>
      </w:r>
      <w:r>
        <w:t xml:space="preserve"> </w:t>
      </w:r>
      <w:r>
        <w:t xml:space="preserve">William L </w:t>
      </w:r>
      <w:proofErr w:type="spellStart"/>
      <w:r>
        <w:t>Iscrupe</w:t>
      </w:r>
      <w:proofErr w:type="spellEnd"/>
      <w:r>
        <w:t>, Southwest Pennsylv</w:t>
      </w:r>
      <w:r>
        <w:t>ania Genealogical Services, 1989)</w:t>
      </w:r>
    </w:p>
    <w:p w:rsidR="007021A5" w:rsidRDefault="007021A5" w:rsidP="009A5EFA">
      <w:pPr>
        <w:spacing w:after="0"/>
      </w:pPr>
    </w:p>
    <w:p w:rsidR="007021A5" w:rsidRDefault="007021A5" w:rsidP="009A5EFA">
      <w:pPr>
        <w:spacing w:after="0"/>
      </w:pPr>
      <w:r>
        <w:t xml:space="preserve">Pennsylvania Genealogical Research </w:t>
      </w:r>
    </w:p>
    <w:p w:rsidR="007021A5" w:rsidRDefault="00F22D04" w:rsidP="009A5EFA">
      <w:pPr>
        <w:spacing w:after="0"/>
      </w:pPr>
      <w:r>
        <w:t>(George K Schweitzer)</w:t>
      </w:r>
    </w:p>
    <w:p w:rsidR="00F22D04" w:rsidRDefault="00F22D04" w:rsidP="009A5EFA">
      <w:pPr>
        <w:spacing w:after="0"/>
      </w:pPr>
    </w:p>
    <w:p w:rsidR="00F22D04" w:rsidRDefault="00F22D04" w:rsidP="009A5EFA">
      <w:pPr>
        <w:spacing w:after="0"/>
      </w:pPr>
      <w:r>
        <w:t>Virginia Claims to land in Western Pennsylvania</w:t>
      </w:r>
    </w:p>
    <w:p w:rsidR="00F22D04" w:rsidRDefault="00F22D04" w:rsidP="009A5EFA">
      <w:pPr>
        <w:spacing w:after="0"/>
      </w:pPr>
      <w:r>
        <w:t>(</w:t>
      </w:r>
      <w:proofErr w:type="gramStart"/>
      <w:r>
        <w:t>edited</w:t>
      </w:r>
      <w:proofErr w:type="gramEnd"/>
      <w:r>
        <w:t xml:space="preserve"> by William Henry Eagle, Genealogical Publishing Co, 2001)</w:t>
      </w:r>
    </w:p>
    <w:p w:rsidR="00F22D04" w:rsidRDefault="00F22D04" w:rsidP="009A5EFA">
      <w:pPr>
        <w:spacing w:after="0"/>
      </w:pPr>
    </w:p>
    <w:p w:rsidR="00F22D04" w:rsidRDefault="008B645D" w:rsidP="009A5EFA">
      <w:pPr>
        <w:spacing w:after="0"/>
      </w:pPr>
      <w:r>
        <w:t>Beaver Valley Towns in the World War</w:t>
      </w:r>
    </w:p>
    <w:p w:rsidR="00E2488A" w:rsidRDefault="00E2488A" w:rsidP="009A5EFA">
      <w:pPr>
        <w:spacing w:after="0"/>
      </w:pPr>
    </w:p>
    <w:p w:rsidR="00E2488A" w:rsidRDefault="00E2488A" w:rsidP="009A5EFA">
      <w:pPr>
        <w:spacing w:after="0"/>
        <w:sectPr w:rsidR="00E2488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2924" w:rsidRDefault="00322924" w:rsidP="009A5EFA">
      <w:pPr>
        <w:spacing w:after="0"/>
      </w:pPr>
      <w:r>
        <w:lastRenderedPageBreak/>
        <w:t>Pennsylvania Genealogist and Historian</w:t>
      </w:r>
      <w:r w:rsidR="00E2488A">
        <w:t>:</w:t>
      </w:r>
    </w:p>
    <w:p w:rsidR="00322924" w:rsidRDefault="00322924" w:rsidP="00322924">
      <w:pPr>
        <w:spacing w:after="0"/>
        <w:sectPr w:rsidR="00322924" w:rsidSect="00E2488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ab/>
        <w:t>May 1989</w:t>
      </w:r>
    </w:p>
    <w:p w:rsidR="00322924" w:rsidRDefault="00322924" w:rsidP="00322924">
      <w:pPr>
        <w:spacing w:after="0"/>
        <w:ind w:left="720"/>
      </w:pPr>
      <w:r>
        <w:lastRenderedPageBreak/>
        <w:t>August 1989</w:t>
      </w:r>
    </w:p>
    <w:p w:rsidR="00322924" w:rsidRDefault="00322924" w:rsidP="00322924">
      <w:pPr>
        <w:spacing w:after="0"/>
        <w:ind w:left="720"/>
      </w:pPr>
      <w:r>
        <w:t>February 1990</w:t>
      </w:r>
    </w:p>
    <w:p w:rsidR="00322924" w:rsidRDefault="00322924" w:rsidP="00322924">
      <w:pPr>
        <w:spacing w:after="0"/>
        <w:ind w:left="720"/>
      </w:pPr>
      <w:r>
        <w:t>May 1990</w:t>
      </w:r>
    </w:p>
    <w:p w:rsidR="00322924" w:rsidRDefault="00322924" w:rsidP="00322924">
      <w:pPr>
        <w:spacing w:after="0"/>
        <w:ind w:left="720"/>
      </w:pPr>
      <w:r>
        <w:lastRenderedPageBreak/>
        <w:t>August 1990</w:t>
      </w:r>
    </w:p>
    <w:p w:rsidR="00322924" w:rsidRDefault="00322924" w:rsidP="00322924">
      <w:pPr>
        <w:spacing w:after="0"/>
        <w:ind w:left="720"/>
      </w:pPr>
      <w:r>
        <w:t>November 1990</w:t>
      </w:r>
    </w:p>
    <w:p w:rsidR="00322924" w:rsidRDefault="00322924" w:rsidP="00322924">
      <w:pPr>
        <w:spacing w:after="0"/>
        <w:ind w:left="720"/>
      </w:pPr>
      <w:r>
        <w:t>August 1991</w:t>
      </w:r>
    </w:p>
    <w:p w:rsidR="00322924" w:rsidRDefault="00322924" w:rsidP="00322924">
      <w:pPr>
        <w:spacing w:after="0"/>
        <w:ind w:left="720"/>
      </w:pPr>
      <w:r>
        <w:t>November 1991</w:t>
      </w:r>
    </w:p>
    <w:p w:rsidR="00322924" w:rsidRDefault="00322924" w:rsidP="00E2488A">
      <w:pPr>
        <w:spacing w:after="0"/>
        <w:ind w:left="720"/>
        <w:sectPr w:rsidR="00322924" w:rsidSect="00E2488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February 1992</w:t>
      </w:r>
    </w:p>
    <w:p w:rsidR="006450B9" w:rsidRDefault="006450B9" w:rsidP="009A5EFA">
      <w:pPr>
        <w:spacing w:after="0"/>
      </w:pPr>
    </w:p>
    <w:p w:rsidR="00DC6E8F" w:rsidRDefault="006450B9" w:rsidP="009A5EFA">
      <w:pPr>
        <w:spacing w:after="0"/>
      </w:pPr>
      <w:r>
        <w:t>Genealogical Map of the Counties, Commonwealth of Pennsylvania, (color, roughly 8.5”x11” rolled into tube)</w:t>
      </w:r>
    </w:p>
    <w:p w:rsidR="00DC6E8F" w:rsidRDefault="00DC6E8F">
      <w:r>
        <w:br w:type="page"/>
      </w:r>
    </w:p>
    <w:p w:rsidR="00DC6E8F" w:rsidRDefault="00DC6E8F" w:rsidP="00DC6E8F">
      <w:pPr>
        <w:spacing w:after="0"/>
      </w:pPr>
      <w:r w:rsidRPr="00474E40">
        <w:rPr>
          <w:u w:val="single"/>
        </w:rPr>
        <w:lastRenderedPageBreak/>
        <w:t>Genealogical Donations</w:t>
      </w:r>
      <w:r>
        <w:rPr>
          <w:u w:val="single"/>
        </w:rPr>
        <w:t xml:space="preserve"> – </w:t>
      </w:r>
      <w:r>
        <w:rPr>
          <w:u w:val="single"/>
        </w:rPr>
        <w:t>Virginia</w:t>
      </w:r>
      <w:r>
        <w:rPr>
          <w:u w:val="single"/>
        </w:rPr>
        <w:t xml:space="preserve"> Interest</w:t>
      </w:r>
    </w:p>
    <w:p w:rsidR="00DC6E8F" w:rsidRDefault="00DC6E8F" w:rsidP="00DC6E8F">
      <w:pPr>
        <w:spacing w:after="0"/>
      </w:pPr>
    </w:p>
    <w:p w:rsidR="00DC6E8F" w:rsidRDefault="00DD7572" w:rsidP="00DC6E8F">
      <w:pPr>
        <w:spacing w:after="0"/>
      </w:pPr>
      <w:r>
        <w:t xml:space="preserve">The </w:t>
      </w:r>
      <w:proofErr w:type="spellStart"/>
      <w:r>
        <w:t>Westsylvania</w:t>
      </w:r>
      <w:proofErr w:type="spellEnd"/>
      <w:r>
        <w:t xml:space="preserve"> Pioneers 1774-1776</w:t>
      </w:r>
    </w:p>
    <w:p w:rsidR="00DD7572" w:rsidRDefault="00DD7572" w:rsidP="00DC6E8F">
      <w:pPr>
        <w:spacing w:after="0"/>
      </w:pPr>
      <w:r>
        <w:t xml:space="preserve">(Harold Frederic &amp; William C Frederick III, </w:t>
      </w:r>
      <w:proofErr w:type="spellStart"/>
      <w:r>
        <w:t>Mechling</w:t>
      </w:r>
      <w:proofErr w:type="spellEnd"/>
      <w:r>
        <w:t xml:space="preserve"> Bookbindery, 1991/2001)</w:t>
      </w:r>
    </w:p>
    <w:p w:rsidR="00DD7572" w:rsidRDefault="00DD7572" w:rsidP="00DC6E8F">
      <w:pPr>
        <w:spacing w:after="0"/>
      </w:pPr>
    </w:p>
    <w:p w:rsidR="00DD7572" w:rsidRDefault="00DD7572" w:rsidP="00DC6E8F">
      <w:pPr>
        <w:spacing w:after="0"/>
      </w:pPr>
      <w:r>
        <w:t>Brooke County Virginia/West Virginia Licenses and Marriages, 1797-1874</w:t>
      </w:r>
    </w:p>
    <w:p w:rsidR="00DD7572" w:rsidRDefault="00DD7572" w:rsidP="00DC6E8F">
      <w:pPr>
        <w:spacing w:after="0"/>
      </w:pPr>
      <w:r>
        <w:t xml:space="preserve">(Compiled by Renee Britt Sherman, Heritage Books </w:t>
      </w:r>
      <w:proofErr w:type="spellStart"/>
      <w:r>
        <w:t>Inc</w:t>
      </w:r>
      <w:proofErr w:type="spellEnd"/>
      <w:r>
        <w:t>, 1991)</w:t>
      </w:r>
    </w:p>
    <w:p w:rsidR="00DD7572" w:rsidRDefault="00DD7572" w:rsidP="00DC6E8F">
      <w:pPr>
        <w:spacing w:after="0"/>
      </w:pPr>
    </w:p>
    <w:p w:rsidR="00DD7572" w:rsidRDefault="00DD7572" w:rsidP="00DC6E8F">
      <w:pPr>
        <w:spacing w:after="0"/>
      </w:pPr>
      <w:r>
        <w:t>The Fawcett Family of Frederick County, Virginia</w:t>
      </w:r>
    </w:p>
    <w:p w:rsidR="00DD7572" w:rsidRDefault="00DD7572" w:rsidP="00DC6E8F">
      <w:pPr>
        <w:spacing w:after="0"/>
      </w:pPr>
      <w:r>
        <w:t>(Thomas Hayes Fawcett, 1936)</w:t>
      </w:r>
    </w:p>
    <w:p w:rsidR="00DD7572" w:rsidRDefault="00DD7572" w:rsidP="00DC6E8F">
      <w:pPr>
        <w:spacing w:after="0"/>
      </w:pPr>
    </w:p>
    <w:p w:rsidR="00DD7572" w:rsidRDefault="00DD7572" w:rsidP="00DC6E8F">
      <w:pPr>
        <w:spacing w:after="0"/>
      </w:pPr>
      <w:r>
        <w:t>Abstracts of Wills, Inventories, and Administration Accounts of Loudoun County, Virginia, 1757-1800</w:t>
      </w:r>
    </w:p>
    <w:p w:rsidR="00DD7572" w:rsidRDefault="00DD7572" w:rsidP="00DC6E8F">
      <w:pPr>
        <w:spacing w:after="0"/>
      </w:pPr>
      <w:r>
        <w:t>(J. Estelle Stewart King, Genealogical Publishing Co, 1978)</w:t>
      </w:r>
    </w:p>
    <w:p w:rsidR="00DD7572" w:rsidRDefault="00DD7572" w:rsidP="00DC6E8F">
      <w:pPr>
        <w:spacing w:after="0"/>
      </w:pPr>
    </w:p>
    <w:p w:rsidR="00DD7572" w:rsidRDefault="00DD7572" w:rsidP="00DC6E8F">
      <w:pPr>
        <w:spacing w:after="0"/>
      </w:pPr>
      <w:r>
        <w:t>Virginia Genealogical Research</w:t>
      </w:r>
    </w:p>
    <w:p w:rsidR="00DD7572" w:rsidRPr="00DC6E8F" w:rsidRDefault="00DD7572" w:rsidP="00DC6E8F">
      <w:pPr>
        <w:spacing w:after="0"/>
      </w:pPr>
      <w:r>
        <w:t>(George K Schweitzer, 1982)</w:t>
      </w:r>
    </w:p>
    <w:p w:rsidR="006450B9" w:rsidRDefault="006450B9" w:rsidP="009A5EFA">
      <w:pPr>
        <w:spacing w:after="0"/>
      </w:pPr>
    </w:p>
    <w:p w:rsidR="00DD7572" w:rsidRDefault="00DD7572" w:rsidP="00DD7572">
      <w:pPr>
        <w:spacing w:after="0"/>
      </w:pPr>
      <w:r>
        <w:t>Virginia Genealogical Research</w:t>
      </w:r>
    </w:p>
    <w:p w:rsidR="00DD7572" w:rsidRDefault="00DD7572" w:rsidP="00DD7572">
      <w:pPr>
        <w:spacing w:after="0"/>
      </w:pPr>
      <w:r>
        <w:t>(George K Schweitzer, 19</w:t>
      </w:r>
      <w:r>
        <w:t>95</w:t>
      </w:r>
      <w:r>
        <w:t>)</w:t>
      </w:r>
    </w:p>
    <w:p w:rsidR="00DD7572" w:rsidRDefault="00DD7572" w:rsidP="00DD7572">
      <w:pPr>
        <w:spacing w:after="0"/>
      </w:pPr>
    </w:p>
    <w:p w:rsidR="00DD7572" w:rsidRDefault="00DD7572" w:rsidP="00DD7572">
      <w:pPr>
        <w:spacing w:after="0"/>
      </w:pPr>
      <w:proofErr w:type="spellStart"/>
      <w:r>
        <w:t>McCartys</w:t>
      </w:r>
      <w:proofErr w:type="spellEnd"/>
      <w:r>
        <w:t xml:space="preserve"> of Virginia</w:t>
      </w:r>
    </w:p>
    <w:p w:rsidR="00DD7572" w:rsidRDefault="00DD7572" w:rsidP="00DD7572">
      <w:pPr>
        <w:spacing w:after="0"/>
      </w:pPr>
      <w:r>
        <w:t>(Clara S McCarty, Dietz Press, 1972)</w:t>
      </w:r>
    </w:p>
    <w:p w:rsidR="00A61667" w:rsidRDefault="00A61667" w:rsidP="00DD7572">
      <w:pPr>
        <w:spacing w:after="0"/>
      </w:pPr>
    </w:p>
    <w:p w:rsidR="00A61667" w:rsidRDefault="00A61667" w:rsidP="00DD7572">
      <w:pPr>
        <w:spacing w:after="0"/>
      </w:pPr>
      <w:r>
        <w:t>Marriages of Richmond County Virginia 1668-1853</w:t>
      </w:r>
    </w:p>
    <w:p w:rsidR="00A61667" w:rsidRDefault="00A61667" w:rsidP="00DD7572">
      <w:pPr>
        <w:spacing w:after="0"/>
      </w:pPr>
      <w:r>
        <w:t>(Compiled and published by George HS King, Southern Historical Press, 1964)</w:t>
      </w:r>
    </w:p>
    <w:p w:rsidR="00A61667" w:rsidRDefault="00A61667" w:rsidP="00DD7572">
      <w:pPr>
        <w:spacing w:after="0"/>
      </w:pPr>
    </w:p>
    <w:p w:rsidR="00A61667" w:rsidRDefault="00A61667" w:rsidP="00DD7572">
      <w:pPr>
        <w:spacing w:after="0"/>
      </w:pPr>
      <w:r>
        <w:t>St. Luke’s Parish Register</w:t>
      </w:r>
      <w:r w:rsidR="002E7124">
        <w:t>:</w:t>
      </w:r>
      <w:r>
        <w:t xml:space="preserve"> The Diaries of Rev. John McCarty</w:t>
      </w:r>
      <w:r w:rsidR="002E7124">
        <w:t>,</w:t>
      </w:r>
      <w:r>
        <w:t xml:space="preserve"> 1853-1868 and Rev. Albert S. Nicholson</w:t>
      </w:r>
      <w:r w:rsidR="002E7124">
        <w:t>,</w:t>
      </w:r>
      <w:r>
        <w:t xml:space="preserve"> 1868-1886</w:t>
      </w:r>
    </w:p>
    <w:p w:rsidR="00A61667" w:rsidRPr="00DC6E8F" w:rsidRDefault="002E7124" w:rsidP="00DD7572">
      <w:pPr>
        <w:spacing w:after="0"/>
      </w:pPr>
      <w:r>
        <w:t xml:space="preserve">(Compiled by </w:t>
      </w:r>
      <w:proofErr w:type="spellStart"/>
      <w:r>
        <w:t>Lesla</w:t>
      </w:r>
      <w:proofErr w:type="spellEnd"/>
      <w:r>
        <w:t xml:space="preserve"> Scott, Clark County Genealogical Society, 1987)</w:t>
      </w:r>
    </w:p>
    <w:p w:rsidR="00D34CA8" w:rsidRDefault="00D34CA8">
      <w:r>
        <w:br w:type="page"/>
      </w:r>
    </w:p>
    <w:p w:rsidR="00D34CA8" w:rsidRDefault="00D34CA8" w:rsidP="00D34CA8">
      <w:pPr>
        <w:spacing w:after="0"/>
      </w:pPr>
      <w:r w:rsidRPr="00474E40">
        <w:rPr>
          <w:u w:val="single"/>
        </w:rPr>
        <w:lastRenderedPageBreak/>
        <w:t>Genealogical Donations</w:t>
      </w:r>
      <w:r>
        <w:rPr>
          <w:u w:val="single"/>
        </w:rPr>
        <w:t xml:space="preserve"> –</w:t>
      </w:r>
      <w:bookmarkStart w:id="0" w:name="_GoBack"/>
      <w:bookmarkEnd w:id="0"/>
      <w:r>
        <w:rPr>
          <w:u w:val="single"/>
        </w:rPr>
        <w:t>North Carolina Interest</w:t>
      </w:r>
    </w:p>
    <w:p w:rsidR="00D34CA8" w:rsidRDefault="00D34CA8" w:rsidP="00D34CA8">
      <w:pPr>
        <w:spacing w:after="0"/>
      </w:pPr>
    </w:p>
    <w:p w:rsidR="00D34CA8" w:rsidRDefault="00D34CA8" w:rsidP="00D34CA8">
      <w:pPr>
        <w:spacing w:after="0"/>
      </w:pPr>
      <w:r>
        <w:t>An Introduction to North Carolina Land Records (Charlotte R Carrere)</w:t>
      </w:r>
    </w:p>
    <w:p w:rsidR="00D34CA8" w:rsidRDefault="00D34CA8" w:rsidP="00D34CA8">
      <w:pPr>
        <w:spacing w:after="0"/>
      </w:pPr>
    </w:p>
    <w:p w:rsidR="00D34CA8" w:rsidRDefault="00D34CA8" w:rsidP="00D34CA8">
      <w:pPr>
        <w:spacing w:after="0"/>
      </w:pPr>
      <w:r>
        <w:t>Mapping the North Carolina Coast: Sixteenth Century Cartography and the Roanoke Voyages</w:t>
      </w:r>
    </w:p>
    <w:p w:rsidR="00D34CA8" w:rsidRDefault="00D34CA8" w:rsidP="00D34CA8">
      <w:pPr>
        <w:spacing w:after="0"/>
      </w:pPr>
      <w:r>
        <w:t>(William P Cumming, Division of Archives and History, North Carolina Department of Cultural Resources, 1988)</w:t>
      </w:r>
    </w:p>
    <w:p w:rsidR="00D34CA8" w:rsidRDefault="00D34CA8" w:rsidP="00D34CA8">
      <w:pPr>
        <w:spacing w:after="0"/>
      </w:pPr>
    </w:p>
    <w:p w:rsidR="00D34CA8" w:rsidRDefault="00D34CA8" w:rsidP="00D34CA8">
      <w:pPr>
        <w:spacing w:after="0"/>
      </w:pPr>
      <w:r>
        <w:t xml:space="preserve">Archival and Manuscript Repositories in North Carolina: A Directory </w:t>
      </w:r>
    </w:p>
    <w:p w:rsidR="00D34CA8" w:rsidRDefault="00D34CA8" w:rsidP="00D34CA8">
      <w:pPr>
        <w:spacing w:after="0"/>
      </w:pPr>
      <w:r>
        <w:t>(Society of North Carolina Archivists, 1987)</w:t>
      </w:r>
    </w:p>
    <w:p w:rsidR="00D34CA8" w:rsidRDefault="00D34CA8" w:rsidP="00D34CA8">
      <w:pPr>
        <w:spacing w:after="0"/>
      </w:pPr>
    </w:p>
    <w:p w:rsidR="00D34CA8" w:rsidRDefault="00D34CA8" w:rsidP="00D34CA8">
      <w:pPr>
        <w:spacing w:after="0"/>
      </w:pPr>
      <w:r>
        <w:t>Wake County, North Carolina Voter Registration Records for 1902, 1904, &amp; 1906</w:t>
      </w:r>
    </w:p>
    <w:p w:rsidR="00D34CA8" w:rsidRDefault="00D34CA8" w:rsidP="00D34CA8">
      <w:pPr>
        <w:spacing w:after="0"/>
      </w:pPr>
      <w:r>
        <w:t>(Abstracted and Compiled by DeWayne C McCarty, DCM Industries, 1991)</w:t>
      </w:r>
    </w:p>
    <w:p w:rsidR="00DD7572" w:rsidRDefault="00DD7572" w:rsidP="009A5EFA">
      <w:pPr>
        <w:spacing w:after="0"/>
      </w:pPr>
    </w:p>
    <w:sectPr w:rsidR="00DD7572" w:rsidSect="00E2488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40"/>
    <w:rsid w:val="000630F8"/>
    <w:rsid w:val="001908B8"/>
    <w:rsid w:val="002E7124"/>
    <w:rsid w:val="00322924"/>
    <w:rsid w:val="00420763"/>
    <w:rsid w:val="00474E40"/>
    <w:rsid w:val="006450B9"/>
    <w:rsid w:val="007021A5"/>
    <w:rsid w:val="008B645D"/>
    <w:rsid w:val="00910A70"/>
    <w:rsid w:val="009A5EFA"/>
    <w:rsid w:val="00A61667"/>
    <w:rsid w:val="00B740D5"/>
    <w:rsid w:val="00D34CA8"/>
    <w:rsid w:val="00DC6E8F"/>
    <w:rsid w:val="00DD7572"/>
    <w:rsid w:val="00E2488A"/>
    <w:rsid w:val="00F2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14</cp:revision>
  <dcterms:created xsi:type="dcterms:W3CDTF">2016-07-13T14:32:00Z</dcterms:created>
  <dcterms:modified xsi:type="dcterms:W3CDTF">2016-07-13T16:05:00Z</dcterms:modified>
</cp:coreProperties>
</file>