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008DB" w:rsidRDefault="008B157E">
      <w:pPr>
        <w:rPr>
          <w:rFonts w:ascii="Tw Cen MT" w:hAnsi="Tw Cen MT"/>
          <w:b/>
          <w:sz w:val="24"/>
          <w:u w:val="single"/>
        </w:rPr>
      </w:pPr>
      <w:r>
        <w:rPr>
          <w:rFonts w:ascii="Tw Cen MT" w:hAnsi="Tw Cen MT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159942</wp:posOffset>
                </wp:positionV>
                <wp:extent cx="5943600" cy="45719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60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31A14" id="Rectangle 5" o:spid="_x0000_s1026" style="position:absolute;margin-left:0;margin-top:12.6pt;width:468pt;height:3.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" fillcolor="black [3213]" stroked="f" strokeweight="2pt"/>
            </w:pict>
          </mc:Fallback>
        </mc:AlternateContent>
      </w:r>
    </w:p>
    <w:p w:rsidR="00C008DB" w:rsidRDefault="00C008DB">
      <w:pPr>
        <w:rPr>
          <w:rFonts w:ascii="Tw Cen MT" w:hAnsi="Tw Cen MT"/>
          <w:b/>
          <w:sz w:val="24"/>
          <w:u w:val="single"/>
        </w:rPr>
      </w:pP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b/>
          <w:sz w:val="24"/>
          <w:szCs w:val="24"/>
          <w:u w:val="single"/>
        </w:rPr>
        <w:t>Youth Services Manager</w:t>
      </w: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b/>
          <w:sz w:val="24"/>
          <w:szCs w:val="24"/>
        </w:rPr>
        <w:t>Summary of Job Responsibilities:</w:t>
      </w: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 xml:space="preserve">Coordinates and oversees youth programs, services, and collections for the library system.  Directly supervises the daily operations of the Youth Services Department at the Delaware Branch.  </w:t>
      </w: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b/>
          <w:sz w:val="24"/>
          <w:szCs w:val="24"/>
        </w:rPr>
        <w:t>Minimum Qualifications:</w:t>
      </w:r>
    </w:p>
    <w:p w:rsidR="007A537B" w:rsidRPr="00786BF9" w:rsidRDefault="007A537B" w:rsidP="007A537B">
      <w:pPr>
        <w:numPr>
          <w:ilvl w:val="0"/>
          <w:numId w:val="15"/>
        </w:numPr>
        <w:ind w:hanging="360"/>
        <w:contextualSpacing/>
        <w:rPr>
          <w:rFonts w:ascii="Tw Cen MT" w:hAnsi="Tw Cen MT"/>
          <w:b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MLIS from an ALA-accredited institution</w:t>
      </w:r>
    </w:p>
    <w:p w:rsidR="00A21833" w:rsidRPr="00C8181D" w:rsidRDefault="00A21833" w:rsidP="007A537B">
      <w:pPr>
        <w:numPr>
          <w:ilvl w:val="0"/>
          <w:numId w:val="15"/>
        </w:numPr>
        <w:ind w:hanging="360"/>
        <w:contextualSpacing/>
        <w:rPr>
          <w:rFonts w:ascii="Tw Cen MT" w:hAnsi="Tw Cen MT"/>
          <w:b/>
          <w:sz w:val="24"/>
          <w:szCs w:val="24"/>
        </w:rPr>
      </w:pPr>
      <w:r>
        <w:rPr>
          <w:rFonts w:ascii="Tw Cen MT" w:hAnsi="Tw Cen MT"/>
          <w:sz w:val="24"/>
          <w:szCs w:val="24"/>
        </w:rPr>
        <w:t>Extensive experience working in a busy Youth Services setting, preferably in a public library</w:t>
      </w:r>
      <w:bookmarkStart w:id="0" w:name="_GoBack"/>
      <w:bookmarkEnd w:id="0"/>
    </w:p>
    <w:p w:rsidR="007A537B" w:rsidRPr="00C8181D" w:rsidRDefault="007A537B" w:rsidP="007A537B">
      <w:pPr>
        <w:numPr>
          <w:ilvl w:val="0"/>
          <w:numId w:val="15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3 years of progressive supervisory and management experience preferred</w:t>
      </w: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b/>
          <w:sz w:val="24"/>
          <w:szCs w:val="24"/>
        </w:rPr>
        <w:t>Knowledge, Skills and Abilities:</w:t>
      </w:r>
    </w:p>
    <w:p w:rsidR="007A537B" w:rsidRPr="00C8181D" w:rsidRDefault="007A537B" w:rsidP="007A537B">
      <w:pPr>
        <w:numPr>
          <w:ilvl w:val="0"/>
          <w:numId w:val="11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Strong grasp of the principles of library and information science.</w:t>
      </w:r>
    </w:p>
    <w:p w:rsidR="007A537B" w:rsidRDefault="007A537B" w:rsidP="007A537B">
      <w:pPr>
        <w:numPr>
          <w:ilvl w:val="0"/>
          <w:numId w:val="16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Extensive knowledge of library services for children.</w:t>
      </w:r>
    </w:p>
    <w:p w:rsidR="00A21833" w:rsidRPr="00C8181D" w:rsidRDefault="00A21833" w:rsidP="007A537B">
      <w:pPr>
        <w:numPr>
          <w:ilvl w:val="0"/>
          <w:numId w:val="16"/>
        </w:numPr>
        <w:ind w:hanging="360"/>
        <w:contextualSpacing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Deep, extensive knowledge of child development from birth to age 18.</w:t>
      </w:r>
    </w:p>
    <w:p w:rsidR="007A537B" w:rsidRPr="00C8181D" w:rsidRDefault="007A537B" w:rsidP="007A537B">
      <w:pPr>
        <w:numPr>
          <w:ilvl w:val="0"/>
          <w:numId w:val="16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Strong oral and written communication skills.</w:t>
      </w:r>
    </w:p>
    <w:p w:rsidR="007A537B" w:rsidRPr="00C8181D" w:rsidRDefault="007A537B" w:rsidP="007A537B">
      <w:pPr>
        <w:numPr>
          <w:ilvl w:val="0"/>
          <w:numId w:val="13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Flexibility and adaptability.</w:t>
      </w:r>
    </w:p>
    <w:p w:rsidR="007A537B" w:rsidRPr="00C8181D" w:rsidRDefault="00A21833" w:rsidP="007A537B">
      <w:pPr>
        <w:numPr>
          <w:ilvl w:val="0"/>
          <w:numId w:val="13"/>
        </w:numPr>
        <w:ind w:hanging="360"/>
        <w:contextualSpacing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Analytical and p</w:t>
      </w:r>
      <w:r w:rsidR="007A537B" w:rsidRPr="00C8181D">
        <w:rPr>
          <w:rFonts w:ascii="Tw Cen MT" w:hAnsi="Tw Cen MT"/>
          <w:sz w:val="24"/>
          <w:szCs w:val="24"/>
        </w:rPr>
        <w:t>roblem solving skills.</w:t>
      </w:r>
    </w:p>
    <w:p w:rsidR="007A537B" w:rsidRPr="00C8181D" w:rsidRDefault="007A537B" w:rsidP="007A537B">
      <w:pPr>
        <w:numPr>
          <w:ilvl w:val="0"/>
          <w:numId w:val="13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Ability to interpret and apply library policy.</w:t>
      </w:r>
    </w:p>
    <w:p w:rsidR="007A537B" w:rsidRPr="00C8181D" w:rsidRDefault="007A537B" w:rsidP="007A537B">
      <w:pPr>
        <w:numPr>
          <w:ilvl w:val="0"/>
          <w:numId w:val="13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Ability to organize, plan and make decisions.</w:t>
      </w:r>
    </w:p>
    <w:p w:rsidR="007A537B" w:rsidRPr="00C8181D" w:rsidRDefault="007A537B" w:rsidP="007A537B">
      <w:pPr>
        <w:numPr>
          <w:ilvl w:val="0"/>
          <w:numId w:val="13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Works well individually and as part of a team.</w:t>
      </w: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b/>
          <w:sz w:val="24"/>
          <w:szCs w:val="24"/>
        </w:rPr>
        <w:t>Duties and Responsibilities:</w:t>
      </w:r>
    </w:p>
    <w:p w:rsidR="00A21833" w:rsidRDefault="00A21833" w:rsidP="007A537B">
      <w:pPr>
        <w:numPr>
          <w:ilvl w:val="0"/>
          <w:numId w:val="14"/>
        </w:numPr>
        <w:ind w:hanging="360"/>
        <w:contextualSpacing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Provides a clear and compelling vision for the future of public libraries, and the role of children’s services in the library.</w:t>
      </w:r>
    </w:p>
    <w:p w:rsidR="007A537B" w:rsidRPr="00C8181D" w:rsidRDefault="007A537B" w:rsidP="007A537B">
      <w:pPr>
        <w:numPr>
          <w:ilvl w:val="0"/>
          <w:numId w:val="14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Oversees operation of the Youth Services Department at the Delaware Branch.</w:t>
      </w:r>
    </w:p>
    <w:p w:rsidR="007A537B" w:rsidRPr="00C8181D" w:rsidRDefault="007A537B" w:rsidP="007A537B">
      <w:pPr>
        <w:numPr>
          <w:ilvl w:val="0"/>
          <w:numId w:val="14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Provides direct service to patrons at the Information Desk.</w:t>
      </w:r>
    </w:p>
    <w:p w:rsidR="007A537B" w:rsidRPr="00C8181D" w:rsidRDefault="007A537B" w:rsidP="007A537B">
      <w:pPr>
        <w:numPr>
          <w:ilvl w:val="0"/>
          <w:numId w:val="17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Supervises Youth Services staff at the Delaware Branch.</w:t>
      </w:r>
    </w:p>
    <w:p w:rsidR="007A537B" w:rsidRPr="00C8181D" w:rsidRDefault="007A537B" w:rsidP="007A537B">
      <w:pPr>
        <w:numPr>
          <w:ilvl w:val="0"/>
          <w:numId w:val="17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Hires and trains Youth Services staff.</w:t>
      </w:r>
    </w:p>
    <w:p w:rsidR="007A537B" w:rsidRPr="00C8181D" w:rsidRDefault="007A537B" w:rsidP="007A537B">
      <w:pPr>
        <w:numPr>
          <w:ilvl w:val="0"/>
          <w:numId w:val="17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Plans and manages an annual budget.</w:t>
      </w:r>
    </w:p>
    <w:p w:rsidR="007A537B" w:rsidRDefault="007A537B" w:rsidP="007A537B">
      <w:pPr>
        <w:numPr>
          <w:ilvl w:val="0"/>
          <w:numId w:val="17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Manages Youth Services collections and services system wide.</w:t>
      </w:r>
    </w:p>
    <w:p w:rsidR="00A21833" w:rsidRPr="00C8181D" w:rsidRDefault="00A21833" w:rsidP="007A537B">
      <w:pPr>
        <w:numPr>
          <w:ilvl w:val="0"/>
          <w:numId w:val="17"/>
        </w:numPr>
        <w:ind w:hanging="360"/>
        <w:contextualSpacing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May serve as an embedded librarian in other community organizations</w:t>
      </w:r>
      <w:r w:rsidR="00AE2B73">
        <w:rPr>
          <w:rFonts w:ascii="Tw Cen MT" w:hAnsi="Tw Cen MT"/>
          <w:sz w:val="24"/>
          <w:szCs w:val="24"/>
        </w:rPr>
        <w:t>, such as the Family and Child First Council,</w:t>
      </w:r>
      <w:r>
        <w:rPr>
          <w:rFonts w:ascii="Tw Cen MT" w:hAnsi="Tw Cen MT"/>
          <w:sz w:val="24"/>
          <w:szCs w:val="24"/>
        </w:rPr>
        <w:t xml:space="preserve"> as appropriate.</w:t>
      </w:r>
    </w:p>
    <w:p w:rsidR="007A537B" w:rsidRPr="00C8181D" w:rsidRDefault="007A537B" w:rsidP="007A537B">
      <w:pPr>
        <w:numPr>
          <w:ilvl w:val="0"/>
          <w:numId w:val="17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Supports and implements the Library’s Mission Statement</w:t>
      </w:r>
      <w:r w:rsidR="00A21833">
        <w:rPr>
          <w:rFonts w:ascii="Tw Cen MT" w:hAnsi="Tw Cen MT"/>
          <w:sz w:val="24"/>
          <w:szCs w:val="24"/>
        </w:rPr>
        <w:t>, Strategic Plan, and Customer Service Expectations</w:t>
      </w:r>
      <w:r w:rsidRPr="00C8181D">
        <w:rPr>
          <w:rFonts w:ascii="Tw Cen MT" w:hAnsi="Tw Cen MT"/>
          <w:sz w:val="24"/>
          <w:szCs w:val="24"/>
        </w:rPr>
        <w:t>.</w:t>
      </w:r>
    </w:p>
    <w:p w:rsidR="007A537B" w:rsidRPr="00C8181D" w:rsidRDefault="007A537B" w:rsidP="007A537B">
      <w:pPr>
        <w:numPr>
          <w:ilvl w:val="0"/>
          <w:numId w:val="17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Attends regular</w:t>
      </w:r>
      <w:r w:rsidR="00A21833">
        <w:rPr>
          <w:rFonts w:ascii="Tw Cen MT" w:hAnsi="Tw Cen MT"/>
          <w:sz w:val="24"/>
          <w:szCs w:val="24"/>
        </w:rPr>
        <w:t xml:space="preserve"> association,</w:t>
      </w:r>
      <w:r w:rsidRPr="00C8181D">
        <w:rPr>
          <w:rFonts w:ascii="Tw Cen MT" w:hAnsi="Tw Cen MT"/>
          <w:sz w:val="24"/>
          <w:szCs w:val="24"/>
        </w:rPr>
        <w:t xml:space="preserve"> staff</w:t>
      </w:r>
      <w:r w:rsidR="00A21833">
        <w:rPr>
          <w:rFonts w:ascii="Tw Cen MT" w:hAnsi="Tw Cen MT"/>
          <w:sz w:val="24"/>
          <w:szCs w:val="24"/>
        </w:rPr>
        <w:t>,</w:t>
      </w:r>
      <w:r w:rsidRPr="00C8181D">
        <w:rPr>
          <w:rFonts w:ascii="Tw Cen MT" w:hAnsi="Tw Cen MT"/>
          <w:sz w:val="24"/>
          <w:szCs w:val="24"/>
        </w:rPr>
        <w:t xml:space="preserve"> and committee meetings.</w:t>
      </w:r>
    </w:p>
    <w:p w:rsidR="007A537B" w:rsidRPr="00C8181D" w:rsidRDefault="007A537B" w:rsidP="007A537B">
      <w:pPr>
        <w:numPr>
          <w:ilvl w:val="0"/>
          <w:numId w:val="17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Stays up to date with new developments, and participates in continuing education events.</w:t>
      </w:r>
    </w:p>
    <w:p w:rsidR="007A537B" w:rsidRPr="00C8181D" w:rsidRDefault="007A537B" w:rsidP="007A537B">
      <w:pPr>
        <w:numPr>
          <w:ilvl w:val="0"/>
          <w:numId w:val="17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lastRenderedPageBreak/>
        <w:t>Contributes to strategic and long range planning for the library system.</w:t>
      </w: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b/>
          <w:sz w:val="24"/>
          <w:szCs w:val="24"/>
        </w:rPr>
        <w:t>Working Conditions:</w:t>
      </w:r>
    </w:p>
    <w:p w:rsidR="007A537B" w:rsidRPr="00C8181D" w:rsidRDefault="007A537B" w:rsidP="007A537B">
      <w:pPr>
        <w:numPr>
          <w:ilvl w:val="0"/>
          <w:numId w:val="12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All library positions require constant physical activity, including standing, walking, reaching and grasping.</w:t>
      </w:r>
    </w:p>
    <w:p w:rsidR="007A537B" w:rsidRPr="00C8181D" w:rsidRDefault="007A537B" w:rsidP="007A537B">
      <w:pPr>
        <w:numPr>
          <w:ilvl w:val="0"/>
          <w:numId w:val="12"/>
        </w:numPr>
        <w:ind w:hanging="360"/>
        <w:contextualSpacing/>
        <w:rPr>
          <w:rFonts w:ascii="Tw Cen MT" w:hAnsi="Tw Cen MT"/>
          <w:sz w:val="24"/>
          <w:szCs w:val="24"/>
        </w:rPr>
      </w:pPr>
      <w:r w:rsidRPr="00C8181D">
        <w:rPr>
          <w:rFonts w:ascii="Tw Cen MT" w:hAnsi="Tw Cen MT"/>
          <w:sz w:val="24"/>
          <w:szCs w:val="24"/>
        </w:rPr>
        <w:t>Employees should be able to lift 10 lbs. consistently and 50 lbs. occasionally.</w:t>
      </w:r>
    </w:p>
    <w:p w:rsidR="007A537B" w:rsidRPr="00C8181D" w:rsidRDefault="007A537B" w:rsidP="007A537B">
      <w:pPr>
        <w:rPr>
          <w:rFonts w:ascii="Tw Cen MT" w:hAnsi="Tw Cen MT"/>
          <w:sz w:val="24"/>
          <w:szCs w:val="24"/>
        </w:rPr>
      </w:pPr>
    </w:p>
    <w:p w:rsidR="009245D2" w:rsidRPr="009065C8" w:rsidRDefault="009245D2" w:rsidP="007A537B">
      <w:pPr>
        <w:rPr>
          <w:rFonts w:ascii="Tw Cen MT" w:hAnsi="Tw Cen MT"/>
          <w:sz w:val="24"/>
          <w:szCs w:val="24"/>
        </w:rPr>
      </w:pPr>
    </w:p>
    <w:sectPr w:rsidR="009245D2" w:rsidRPr="009065C8" w:rsidSect="00C008DB"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8DB" w:rsidRDefault="00C008DB" w:rsidP="00C008DB">
      <w:pPr>
        <w:spacing w:line="240" w:lineRule="auto"/>
      </w:pPr>
      <w:r>
        <w:separator/>
      </w:r>
    </w:p>
  </w:endnote>
  <w:endnote w:type="continuationSeparator" w:id="0">
    <w:p w:rsidR="00C008DB" w:rsidRDefault="00C008DB" w:rsidP="00C008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8DB" w:rsidRDefault="00C008DB" w:rsidP="00C008DB">
    <w:pPr>
      <w:pStyle w:val="Footer"/>
    </w:pPr>
    <w:r>
      <w:rPr>
        <w:noProof/>
      </w:rPr>
      <w:drawing>
        <wp:inline distT="0" distB="0" distL="0" distR="0">
          <wp:extent cx="2838450" cy="91918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DL Plain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6730" cy="918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8DB" w:rsidRDefault="00C008DB" w:rsidP="00C008DB">
      <w:pPr>
        <w:spacing w:line="240" w:lineRule="auto"/>
      </w:pPr>
      <w:r>
        <w:separator/>
      </w:r>
    </w:p>
  </w:footnote>
  <w:footnote w:type="continuationSeparator" w:id="0">
    <w:p w:rsidR="00C008DB" w:rsidRDefault="00C008DB" w:rsidP="00C008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8DB" w:rsidRDefault="00C008DB" w:rsidP="00C008DB">
    <w:pPr>
      <w:pStyle w:val="Header"/>
      <w:rPr>
        <w:rFonts w:ascii="Tw Cen MT" w:hAnsi="Tw Cen MT"/>
        <w:b/>
        <w:sz w:val="56"/>
      </w:rPr>
    </w:pPr>
    <w:r>
      <w:rPr>
        <w:rFonts w:ascii="Tw Cen MT" w:hAnsi="Tw Cen MT"/>
        <w:b/>
        <w:sz w:val="56"/>
      </w:rPr>
      <w:t xml:space="preserve">    </w:t>
    </w:r>
  </w:p>
  <w:p w:rsidR="00C008DB" w:rsidRPr="00C008DB" w:rsidRDefault="00C008DB" w:rsidP="00C008DB">
    <w:pPr>
      <w:pStyle w:val="Header"/>
      <w:rPr>
        <w:rFonts w:ascii="Tw Cen MT" w:hAnsi="Tw Cen MT"/>
        <w:sz w:val="4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8DB" w:rsidRDefault="00C008DB">
    <w:pPr>
      <w:pStyle w:val="Header"/>
      <w:rPr>
        <w:rFonts w:ascii="Tw Cen MT" w:hAnsi="Tw Cen MT"/>
        <w:sz w:val="56"/>
        <w:szCs w:val="5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86ECE9D" wp14:editId="2DF939DF">
          <wp:simplePos x="0" y="0"/>
          <wp:positionH relativeFrom="column">
            <wp:posOffset>2755900</wp:posOffset>
          </wp:positionH>
          <wp:positionV relativeFrom="paragraph">
            <wp:posOffset>-212725</wp:posOffset>
          </wp:positionV>
          <wp:extent cx="3194685" cy="1362075"/>
          <wp:effectExtent l="0" t="0" r="571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DL AllBranches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4685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08DB" w:rsidRPr="00C008DB" w:rsidRDefault="00C008DB">
    <w:pPr>
      <w:pStyle w:val="Header"/>
      <w:rPr>
        <w:rFonts w:ascii="Tw Cen MT" w:hAnsi="Tw Cen MT"/>
        <w:color w:val="F79646" w:themeColor="accent6"/>
        <w:sz w:val="56"/>
        <w:szCs w:val="56"/>
      </w:rPr>
    </w:pPr>
    <w:r w:rsidRPr="00C008DB">
      <w:rPr>
        <w:rFonts w:ascii="Tw Cen MT" w:hAnsi="Tw Cen MT"/>
        <w:color w:val="F79646" w:themeColor="accent6"/>
        <w:sz w:val="56"/>
        <w:szCs w:val="56"/>
      </w:rPr>
      <w:t>Position Profile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131D"/>
    <w:multiLevelType w:val="multilevel"/>
    <w:tmpl w:val="DDA6ED0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9373554"/>
    <w:multiLevelType w:val="multilevel"/>
    <w:tmpl w:val="4E30E0B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DEF475A"/>
    <w:multiLevelType w:val="multilevel"/>
    <w:tmpl w:val="31C6EBC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43F5A7B"/>
    <w:multiLevelType w:val="multilevel"/>
    <w:tmpl w:val="BEB472C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D58680D"/>
    <w:multiLevelType w:val="multilevel"/>
    <w:tmpl w:val="2B86330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9A350F6"/>
    <w:multiLevelType w:val="multilevel"/>
    <w:tmpl w:val="78B63F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40901ED8"/>
    <w:multiLevelType w:val="multilevel"/>
    <w:tmpl w:val="E9308E4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4B43064D"/>
    <w:multiLevelType w:val="multilevel"/>
    <w:tmpl w:val="C250027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4D253A49"/>
    <w:multiLevelType w:val="multilevel"/>
    <w:tmpl w:val="60529D3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F7F70AF"/>
    <w:multiLevelType w:val="multilevel"/>
    <w:tmpl w:val="8D9299C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53E4247B"/>
    <w:multiLevelType w:val="multilevel"/>
    <w:tmpl w:val="6A00FB2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48E2398"/>
    <w:multiLevelType w:val="multilevel"/>
    <w:tmpl w:val="869ECF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5A7D251E"/>
    <w:multiLevelType w:val="multilevel"/>
    <w:tmpl w:val="384E998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67697148"/>
    <w:multiLevelType w:val="multilevel"/>
    <w:tmpl w:val="60FADC9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799E7616"/>
    <w:multiLevelType w:val="multilevel"/>
    <w:tmpl w:val="FADC692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7FBD44DA"/>
    <w:multiLevelType w:val="multilevel"/>
    <w:tmpl w:val="342859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7FFD7290"/>
    <w:multiLevelType w:val="multilevel"/>
    <w:tmpl w:val="9F58A4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6"/>
  </w:num>
  <w:num w:numId="2">
    <w:abstractNumId w:val="13"/>
  </w:num>
  <w:num w:numId="3">
    <w:abstractNumId w:val="0"/>
  </w:num>
  <w:num w:numId="4">
    <w:abstractNumId w:val="3"/>
  </w:num>
  <w:num w:numId="5">
    <w:abstractNumId w:val="12"/>
  </w:num>
  <w:num w:numId="6">
    <w:abstractNumId w:val="9"/>
  </w:num>
  <w:num w:numId="7">
    <w:abstractNumId w:val="2"/>
  </w:num>
  <w:num w:numId="8">
    <w:abstractNumId w:val="16"/>
  </w:num>
  <w:num w:numId="9">
    <w:abstractNumId w:val="11"/>
  </w:num>
  <w:num w:numId="10">
    <w:abstractNumId w:val="5"/>
  </w:num>
  <w:num w:numId="11">
    <w:abstractNumId w:val="15"/>
  </w:num>
  <w:num w:numId="12">
    <w:abstractNumId w:val="10"/>
  </w:num>
  <w:num w:numId="13">
    <w:abstractNumId w:val="7"/>
  </w:num>
  <w:num w:numId="14">
    <w:abstractNumId w:val="1"/>
  </w:num>
  <w:num w:numId="15">
    <w:abstractNumId w:val="14"/>
  </w:num>
  <w:num w:numId="16">
    <w:abstractNumId w:val="8"/>
  </w:num>
  <w:num w:numId="1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5D2"/>
    <w:rsid w:val="000A1E16"/>
    <w:rsid w:val="00124E5E"/>
    <w:rsid w:val="001666BC"/>
    <w:rsid w:val="002975C2"/>
    <w:rsid w:val="002D24B5"/>
    <w:rsid w:val="002E0A7D"/>
    <w:rsid w:val="003873DD"/>
    <w:rsid w:val="004A2520"/>
    <w:rsid w:val="00515416"/>
    <w:rsid w:val="00584994"/>
    <w:rsid w:val="005D6733"/>
    <w:rsid w:val="006601C6"/>
    <w:rsid w:val="00670EEE"/>
    <w:rsid w:val="00786BF9"/>
    <w:rsid w:val="007A537B"/>
    <w:rsid w:val="007F7D98"/>
    <w:rsid w:val="00866F3F"/>
    <w:rsid w:val="00895B9D"/>
    <w:rsid w:val="008B157E"/>
    <w:rsid w:val="009006AC"/>
    <w:rsid w:val="009065C8"/>
    <w:rsid w:val="009245D2"/>
    <w:rsid w:val="0097174E"/>
    <w:rsid w:val="00A21833"/>
    <w:rsid w:val="00AE2B73"/>
    <w:rsid w:val="00B62BD8"/>
    <w:rsid w:val="00C008DB"/>
    <w:rsid w:val="00C1377F"/>
    <w:rsid w:val="00D30701"/>
    <w:rsid w:val="00D53CEA"/>
    <w:rsid w:val="00D57444"/>
    <w:rsid w:val="00DB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D6A310A-4D0A-46B9-A197-A2DE3B042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008D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8DB"/>
  </w:style>
  <w:style w:type="paragraph" w:styleId="Footer">
    <w:name w:val="footer"/>
    <w:basedOn w:val="Normal"/>
    <w:link w:val="FooterChar"/>
    <w:uiPriority w:val="99"/>
    <w:unhideWhenUsed/>
    <w:rsid w:val="00C008D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8DB"/>
  </w:style>
  <w:style w:type="paragraph" w:styleId="BalloonText">
    <w:name w:val="Balloon Text"/>
    <w:basedOn w:val="Normal"/>
    <w:link w:val="BalloonTextChar"/>
    <w:uiPriority w:val="99"/>
    <w:semiHidden/>
    <w:unhideWhenUsed/>
    <w:rsid w:val="00C008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Fowles</dc:creator>
  <cp:lastModifiedBy>Julie Miller</cp:lastModifiedBy>
  <cp:revision>4</cp:revision>
  <dcterms:created xsi:type="dcterms:W3CDTF">2018-02-05T21:02:00Z</dcterms:created>
  <dcterms:modified xsi:type="dcterms:W3CDTF">2018-02-13T20:59:00Z</dcterms:modified>
</cp:coreProperties>
</file>