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12" w:rsidRPr="00E571A7" w:rsidRDefault="00B12112" w:rsidP="00B12112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E571A7">
        <w:rPr>
          <w:rFonts w:ascii="Arial" w:hAnsi="Arial" w:cs="Arial"/>
          <w:b/>
          <w:bCs/>
          <w:noProof/>
          <w:sz w:val="21"/>
          <w:szCs w:val="21"/>
        </w:rPr>
        <w:drawing>
          <wp:anchor distT="0" distB="0" distL="114300" distR="114300" simplePos="0" relativeHeight="251665408" behindDoc="0" locked="0" layoutInCell="1" allowOverlap="1" wp14:anchorId="22BDD49A" wp14:editId="6791D529">
            <wp:simplePos x="0" y="0"/>
            <wp:positionH relativeFrom="margin">
              <wp:posOffset>6152515</wp:posOffset>
            </wp:positionH>
            <wp:positionV relativeFrom="page">
              <wp:posOffset>257175</wp:posOffset>
            </wp:positionV>
            <wp:extent cx="819785" cy="8477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71A7">
        <w:rPr>
          <w:rFonts w:ascii="Arial" w:hAnsi="Arial" w:cs="Arial"/>
          <w:b/>
          <w:bCs/>
          <w:sz w:val="21"/>
          <w:szCs w:val="21"/>
        </w:rPr>
        <w:t xml:space="preserve">Clark County Public </w:t>
      </w:r>
      <w:r w:rsidR="00791F2D" w:rsidRPr="00E571A7">
        <w:rPr>
          <w:rFonts w:ascii="Arial" w:hAnsi="Arial" w:cs="Arial"/>
          <w:b/>
          <w:bCs/>
          <w:sz w:val="21"/>
          <w:szCs w:val="21"/>
        </w:rPr>
        <w:t>Library Employment</w:t>
      </w:r>
      <w:r w:rsidRPr="00E571A7">
        <w:rPr>
          <w:rFonts w:ascii="Arial" w:hAnsi="Arial" w:cs="Arial"/>
          <w:b/>
          <w:bCs/>
          <w:sz w:val="21"/>
          <w:szCs w:val="21"/>
        </w:rPr>
        <w:t xml:space="preserve"> Opportunity</w:t>
      </w:r>
    </w:p>
    <w:p w:rsidR="00373C20" w:rsidRPr="00EE4D7D" w:rsidRDefault="00572659" w:rsidP="00CE5E93">
      <w:pPr>
        <w:rPr>
          <w:rFonts w:ascii="Arial" w:hAnsi="Arial" w:cs="Arial"/>
          <w:sz w:val="8"/>
          <w:szCs w:val="8"/>
        </w:rPr>
      </w:pPr>
      <w:r w:rsidRPr="00EE4D7D"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B6F18" wp14:editId="2BD1C675">
                <wp:simplePos x="0" y="0"/>
                <wp:positionH relativeFrom="column">
                  <wp:posOffset>1149985</wp:posOffset>
                </wp:positionH>
                <wp:positionV relativeFrom="paragraph">
                  <wp:posOffset>50800</wp:posOffset>
                </wp:positionV>
                <wp:extent cx="4297680" cy="0"/>
                <wp:effectExtent l="0" t="0" r="2667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2DE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90.55pt;margin-top:4pt;width:338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DAHgIAADw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" strokeweight="1.25pt"/>
            </w:pict>
          </mc:Fallback>
        </mc:AlternateContent>
      </w:r>
    </w:p>
    <w:p w:rsidR="00226F99" w:rsidRPr="00B000EF" w:rsidRDefault="00226F99" w:rsidP="007A056D">
      <w:pPr>
        <w:tabs>
          <w:tab w:val="left" w:pos="990"/>
          <w:tab w:val="left" w:pos="4050"/>
          <w:tab w:val="left" w:pos="5310"/>
        </w:tabs>
        <w:ind w:left="1080" w:hanging="1080"/>
        <w:rPr>
          <w:rFonts w:ascii="Arial" w:hAnsi="Arial" w:cs="Arial"/>
          <w:b/>
          <w:szCs w:val="24"/>
        </w:rPr>
      </w:pPr>
    </w:p>
    <w:p w:rsidR="00226F99" w:rsidRPr="00E6633D" w:rsidRDefault="00373C20" w:rsidP="00E45D41">
      <w:pPr>
        <w:tabs>
          <w:tab w:val="left" w:pos="1260"/>
          <w:tab w:val="left" w:pos="4050"/>
          <w:tab w:val="left" w:pos="5310"/>
        </w:tabs>
        <w:ind w:left="8640" w:hanging="8640"/>
        <w:rPr>
          <w:rFonts w:ascii="Arial" w:hAnsi="Arial" w:cs="Arial"/>
          <w:sz w:val="22"/>
          <w:szCs w:val="22"/>
        </w:rPr>
      </w:pPr>
      <w:r w:rsidRPr="00E6633D">
        <w:rPr>
          <w:rFonts w:ascii="Arial" w:hAnsi="Arial" w:cs="Arial"/>
          <w:b/>
          <w:sz w:val="22"/>
          <w:szCs w:val="22"/>
        </w:rPr>
        <w:t>Job Title:</w:t>
      </w:r>
      <w:r w:rsidRPr="00E6633D">
        <w:rPr>
          <w:rFonts w:ascii="Arial" w:hAnsi="Arial" w:cs="Arial"/>
          <w:sz w:val="22"/>
          <w:szCs w:val="22"/>
        </w:rPr>
        <w:tab/>
      </w:r>
      <w:r w:rsidR="002B42BA" w:rsidRPr="00E6633D">
        <w:rPr>
          <w:rFonts w:ascii="Arial" w:hAnsi="Arial" w:cs="Arial"/>
          <w:i/>
          <w:iCs/>
          <w:sz w:val="22"/>
          <w:szCs w:val="22"/>
        </w:rPr>
        <w:t xml:space="preserve">Children’s </w:t>
      </w:r>
      <w:r w:rsidR="009A4424" w:rsidRPr="00E6633D">
        <w:rPr>
          <w:rFonts w:ascii="Arial" w:hAnsi="Arial" w:cs="Arial"/>
          <w:i/>
          <w:iCs/>
          <w:sz w:val="22"/>
          <w:szCs w:val="22"/>
        </w:rPr>
        <w:t xml:space="preserve">and Teen Services </w:t>
      </w:r>
      <w:r w:rsidR="002B42BA" w:rsidRPr="00E6633D">
        <w:rPr>
          <w:rFonts w:ascii="Arial" w:hAnsi="Arial" w:cs="Arial"/>
          <w:i/>
          <w:iCs/>
          <w:sz w:val="22"/>
          <w:szCs w:val="22"/>
        </w:rPr>
        <w:t>Librarian</w:t>
      </w:r>
      <w:r w:rsidR="00D10026" w:rsidRPr="00E6633D">
        <w:rPr>
          <w:rFonts w:ascii="Arial" w:hAnsi="Arial" w:cs="Arial"/>
          <w:i/>
          <w:iCs/>
          <w:sz w:val="22"/>
          <w:szCs w:val="22"/>
        </w:rPr>
        <w:t xml:space="preserve"> </w:t>
      </w:r>
      <w:r w:rsidR="00D10026" w:rsidRPr="00E6633D">
        <w:rPr>
          <w:rFonts w:ascii="Arial" w:hAnsi="Arial" w:cs="Arial"/>
          <w:b/>
          <w:i/>
          <w:iCs/>
          <w:sz w:val="22"/>
          <w:szCs w:val="22"/>
        </w:rPr>
        <w:t>|</w:t>
      </w:r>
      <w:r w:rsidR="00D10026" w:rsidRPr="00E6633D">
        <w:rPr>
          <w:rFonts w:ascii="Arial" w:hAnsi="Arial" w:cs="Arial"/>
          <w:i/>
          <w:sz w:val="22"/>
          <w:szCs w:val="22"/>
        </w:rPr>
        <w:t xml:space="preserve"> Full-time </w:t>
      </w:r>
      <w:r w:rsidR="00D10026" w:rsidRPr="00E6633D">
        <w:rPr>
          <w:rFonts w:ascii="Arial" w:hAnsi="Arial" w:cs="Arial"/>
          <w:b/>
          <w:i/>
          <w:sz w:val="22"/>
          <w:szCs w:val="22"/>
        </w:rPr>
        <w:t>|</w:t>
      </w:r>
      <w:r w:rsidR="00D10026" w:rsidRPr="00E6633D">
        <w:rPr>
          <w:rFonts w:ascii="Arial" w:hAnsi="Arial" w:cs="Arial"/>
          <w:i/>
          <w:sz w:val="22"/>
          <w:szCs w:val="22"/>
        </w:rPr>
        <w:t xml:space="preserve"> Grade: 2</w:t>
      </w:r>
      <w:r w:rsidR="002D32B8" w:rsidRPr="00E6633D">
        <w:rPr>
          <w:rFonts w:ascii="Arial" w:hAnsi="Arial" w:cs="Arial"/>
          <w:i/>
          <w:sz w:val="22"/>
          <w:szCs w:val="22"/>
        </w:rPr>
        <w:t>1</w:t>
      </w:r>
      <w:r w:rsidR="00D10026" w:rsidRPr="00E6633D">
        <w:rPr>
          <w:rFonts w:ascii="Arial" w:hAnsi="Arial" w:cs="Arial"/>
          <w:i/>
          <w:sz w:val="22"/>
          <w:szCs w:val="22"/>
        </w:rPr>
        <w:t xml:space="preserve"> </w:t>
      </w:r>
      <w:r w:rsidR="00D10026" w:rsidRPr="00E6633D">
        <w:rPr>
          <w:rFonts w:ascii="Arial" w:hAnsi="Arial" w:cs="Arial"/>
          <w:b/>
          <w:i/>
          <w:sz w:val="22"/>
          <w:szCs w:val="22"/>
        </w:rPr>
        <w:t>|</w:t>
      </w:r>
      <w:r w:rsidR="00D10026" w:rsidRPr="00E6633D">
        <w:rPr>
          <w:rFonts w:ascii="Arial" w:hAnsi="Arial" w:cs="Arial"/>
          <w:i/>
          <w:sz w:val="22"/>
          <w:szCs w:val="22"/>
        </w:rPr>
        <w:t xml:space="preserve"> FLSA – </w:t>
      </w:r>
      <w:r w:rsidR="002B42BA" w:rsidRPr="00E6633D">
        <w:rPr>
          <w:rFonts w:ascii="Arial" w:hAnsi="Arial" w:cs="Arial"/>
          <w:i/>
          <w:sz w:val="22"/>
          <w:szCs w:val="22"/>
        </w:rPr>
        <w:t>Non-</w:t>
      </w:r>
      <w:r w:rsidR="00D10026" w:rsidRPr="00E6633D">
        <w:rPr>
          <w:rFonts w:ascii="Arial" w:hAnsi="Arial" w:cs="Arial"/>
          <w:i/>
          <w:sz w:val="22"/>
          <w:szCs w:val="22"/>
        </w:rPr>
        <w:t>Exempt</w:t>
      </w:r>
    </w:p>
    <w:p w:rsidR="00572659" w:rsidRPr="00E6633D" w:rsidRDefault="00373C20" w:rsidP="00E45D41">
      <w:pPr>
        <w:tabs>
          <w:tab w:val="left" w:pos="1260"/>
          <w:tab w:val="left" w:pos="4050"/>
          <w:tab w:val="left" w:pos="5310"/>
        </w:tabs>
        <w:ind w:left="990" w:hanging="990"/>
        <w:rPr>
          <w:rFonts w:ascii="Arial" w:hAnsi="Arial" w:cs="Arial"/>
          <w:bCs/>
          <w:spacing w:val="-2"/>
          <w:sz w:val="22"/>
          <w:szCs w:val="22"/>
        </w:rPr>
      </w:pPr>
      <w:r w:rsidRPr="00E6633D">
        <w:rPr>
          <w:rFonts w:ascii="Arial" w:hAnsi="Arial" w:cs="Arial"/>
          <w:b/>
          <w:sz w:val="22"/>
          <w:szCs w:val="22"/>
        </w:rPr>
        <w:t>Location:</w:t>
      </w:r>
      <w:r w:rsidRPr="00E6633D">
        <w:rPr>
          <w:rFonts w:ascii="Arial" w:hAnsi="Arial" w:cs="Arial"/>
          <w:sz w:val="22"/>
          <w:szCs w:val="22"/>
        </w:rPr>
        <w:tab/>
      </w:r>
      <w:r w:rsidR="00686B31" w:rsidRPr="00E6633D">
        <w:rPr>
          <w:rFonts w:ascii="Arial" w:hAnsi="Arial" w:cs="Arial"/>
          <w:sz w:val="22"/>
          <w:szCs w:val="22"/>
        </w:rPr>
        <w:tab/>
      </w:r>
      <w:r w:rsidR="00572659" w:rsidRPr="00E6633D">
        <w:rPr>
          <w:rFonts w:ascii="Arial" w:hAnsi="Arial" w:cs="Arial"/>
          <w:bCs/>
          <w:spacing w:val="-2"/>
          <w:sz w:val="22"/>
          <w:szCs w:val="22"/>
        </w:rPr>
        <w:t>Main Library – Lenski Children’s Center, 201 S. Fountain Ave, Springfield, Ohio</w:t>
      </w:r>
    </w:p>
    <w:p w:rsidR="004D13B5" w:rsidRPr="00B000EF" w:rsidRDefault="00B000EF" w:rsidP="00B000EF">
      <w:pPr>
        <w:tabs>
          <w:tab w:val="left" w:pos="1995"/>
        </w:tabs>
        <w:rPr>
          <w:rFonts w:ascii="Arial" w:hAnsi="Arial" w:cs="Arial"/>
          <w:sz w:val="26"/>
          <w:szCs w:val="26"/>
        </w:rPr>
      </w:pPr>
      <w:r w:rsidRPr="00B000EF">
        <w:rPr>
          <w:rFonts w:ascii="Arial" w:hAnsi="Arial" w:cs="Arial"/>
          <w:sz w:val="26"/>
          <w:szCs w:val="26"/>
        </w:rPr>
        <w:tab/>
      </w:r>
    </w:p>
    <w:p w:rsidR="00740A7C" w:rsidRPr="00E6633D" w:rsidRDefault="002D32B8" w:rsidP="002B42BA">
      <w:pPr>
        <w:tabs>
          <w:tab w:val="left" w:pos="-720"/>
          <w:tab w:val="left" w:pos="672"/>
          <w:tab w:val="left" w:pos="4262"/>
          <w:tab w:val="left" w:pos="5644"/>
          <w:tab w:val="left" w:pos="7795"/>
        </w:tabs>
        <w:suppressAutoHyphens/>
        <w:rPr>
          <w:rFonts w:ascii="Arial" w:hAnsi="Arial" w:cs="Arial"/>
          <w:snapToGrid w:val="0"/>
          <w:spacing w:val="-3"/>
          <w:sz w:val="22"/>
          <w:szCs w:val="22"/>
        </w:rPr>
      </w:pPr>
      <w:r w:rsidRPr="00E6633D">
        <w:rPr>
          <w:rFonts w:ascii="Arial" w:hAnsi="Arial" w:cs="Arial"/>
          <w:snapToGrid w:val="0"/>
          <w:spacing w:val="-3"/>
          <w:sz w:val="22"/>
          <w:szCs w:val="22"/>
        </w:rPr>
        <w:t xml:space="preserve">Under </w:t>
      </w:r>
      <w:r w:rsidR="00200CA6" w:rsidRPr="00E6633D">
        <w:rPr>
          <w:rFonts w:ascii="Arial" w:hAnsi="Arial" w:cs="Arial"/>
          <w:snapToGrid w:val="0"/>
          <w:spacing w:val="-3"/>
          <w:sz w:val="22"/>
          <w:szCs w:val="22"/>
        </w:rPr>
        <w:t xml:space="preserve">direction </w:t>
      </w:r>
      <w:r w:rsidR="004E49C5" w:rsidRPr="00E6633D">
        <w:rPr>
          <w:rFonts w:ascii="Arial" w:hAnsi="Arial" w:cs="Arial"/>
          <w:snapToGrid w:val="0"/>
          <w:spacing w:val="-3"/>
          <w:sz w:val="22"/>
          <w:szCs w:val="22"/>
        </w:rPr>
        <w:t>from</w:t>
      </w:r>
      <w:r w:rsidR="00200CA6" w:rsidRPr="00E6633D">
        <w:rPr>
          <w:rFonts w:ascii="Arial" w:hAnsi="Arial" w:cs="Arial"/>
          <w:snapToGrid w:val="0"/>
          <w:spacing w:val="-3"/>
          <w:sz w:val="22"/>
          <w:szCs w:val="22"/>
        </w:rPr>
        <w:t xml:space="preserve"> the </w:t>
      </w:r>
      <w:r w:rsidR="00200CA6" w:rsidRPr="00E6633D">
        <w:rPr>
          <w:rFonts w:ascii="Arial" w:hAnsi="Arial" w:cs="Arial"/>
          <w:i/>
          <w:snapToGrid w:val="0"/>
          <w:spacing w:val="-3"/>
          <w:sz w:val="22"/>
          <w:szCs w:val="22"/>
        </w:rPr>
        <w:t>Head of Children’s</w:t>
      </w:r>
      <w:r w:rsidRPr="00E6633D">
        <w:rPr>
          <w:rFonts w:ascii="Arial" w:hAnsi="Arial" w:cs="Arial"/>
          <w:snapToGrid w:val="0"/>
          <w:spacing w:val="-3"/>
          <w:sz w:val="22"/>
          <w:szCs w:val="22"/>
        </w:rPr>
        <w:t xml:space="preserve">, the </w:t>
      </w:r>
      <w:r w:rsidR="00200CA6" w:rsidRPr="00E6633D">
        <w:rPr>
          <w:rFonts w:ascii="Arial" w:hAnsi="Arial" w:cs="Arial"/>
          <w:i/>
          <w:iCs/>
          <w:snapToGrid w:val="0"/>
          <w:spacing w:val="-3"/>
          <w:sz w:val="22"/>
          <w:szCs w:val="22"/>
        </w:rPr>
        <w:t xml:space="preserve">Children’s </w:t>
      </w:r>
      <w:r w:rsidR="0024796B" w:rsidRPr="00E6633D">
        <w:rPr>
          <w:rFonts w:ascii="Arial" w:hAnsi="Arial" w:cs="Arial"/>
          <w:i/>
          <w:iCs/>
          <w:snapToGrid w:val="0"/>
          <w:spacing w:val="-3"/>
          <w:sz w:val="22"/>
          <w:szCs w:val="22"/>
        </w:rPr>
        <w:t>and Teen Services Librarian</w:t>
      </w:r>
      <w:r w:rsidR="00200CA6" w:rsidRPr="00E6633D">
        <w:rPr>
          <w:rFonts w:ascii="Arial" w:hAnsi="Arial" w:cs="Arial"/>
          <w:i/>
          <w:snapToGrid w:val="0"/>
          <w:spacing w:val="-3"/>
          <w:sz w:val="22"/>
          <w:szCs w:val="22"/>
        </w:rPr>
        <w:t xml:space="preserve"> </w:t>
      </w:r>
      <w:r w:rsidRPr="00E6633D">
        <w:rPr>
          <w:rFonts w:ascii="Arial" w:hAnsi="Arial" w:cs="Arial"/>
          <w:snapToGrid w:val="0"/>
          <w:spacing w:val="-3"/>
          <w:sz w:val="22"/>
          <w:szCs w:val="22"/>
        </w:rPr>
        <w:t xml:space="preserve">interacts with the public and staff </w:t>
      </w:r>
      <w:r w:rsidR="0024796B" w:rsidRPr="00E6633D">
        <w:rPr>
          <w:rFonts w:ascii="Arial" w:hAnsi="Arial" w:cs="Arial"/>
          <w:snapToGrid w:val="0"/>
          <w:spacing w:val="-3"/>
          <w:sz w:val="22"/>
          <w:szCs w:val="22"/>
        </w:rPr>
        <w:t>members</w:t>
      </w:r>
      <w:r w:rsidR="00357D61" w:rsidRPr="00E6633D">
        <w:rPr>
          <w:rFonts w:ascii="Arial" w:hAnsi="Arial" w:cs="Arial"/>
          <w:snapToGrid w:val="0"/>
          <w:spacing w:val="-3"/>
          <w:sz w:val="22"/>
          <w:szCs w:val="22"/>
        </w:rPr>
        <w:t xml:space="preserve"> and </w:t>
      </w:r>
      <w:r w:rsidR="0024796B" w:rsidRPr="00E6633D">
        <w:rPr>
          <w:rFonts w:ascii="Arial" w:hAnsi="Arial" w:cs="Arial"/>
          <w:snapToGrid w:val="0"/>
          <w:spacing w:val="-3"/>
          <w:sz w:val="22"/>
          <w:szCs w:val="22"/>
        </w:rPr>
        <w:t>a</w:t>
      </w:r>
      <w:r w:rsidR="00200CA6" w:rsidRPr="00E6633D">
        <w:rPr>
          <w:rFonts w:ascii="Arial" w:hAnsi="Arial" w:cs="Arial"/>
          <w:snapToGrid w:val="0"/>
          <w:spacing w:val="-3"/>
          <w:sz w:val="22"/>
          <w:szCs w:val="22"/>
        </w:rPr>
        <w:t>ssist</w:t>
      </w:r>
      <w:r w:rsidR="002E2B3C" w:rsidRPr="00E6633D">
        <w:rPr>
          <w:rFonts w:ascii="Arial" w:hAnsi="Arial" w:cs="Arial"/>
          <w:snapToGrid w:val="0"/>
          <w:spacing w:val="-3"/>
          <w:sz w:val="22"/>
          <w:szCs w:val="22"/>
        </w:rPr>
        <w:t>s</w:t>
      </w:r>
      <w:r w:rsidR="00200CA6" w:rsidRPr="00E6633D">
        <w:rPr>
          <w:rFonts w:ascii="Arial" w:hAnsi="Arial" w:cs="Arial"/>
          <w:snapToGrid w:val="0"/>
          <w:spacing w:val="-3"/>
          <w:sz w:val="22"/>
          <w:szCs w:val="22"/>
        </w:rPr>
        <w:t xml:space="preserve"> </w:t>
      </w:r>
      <w:r w:rsidR="00357D61" w:rsidRPr="00E6633D">
        <w:rPr>
          <w:rFonts w:ascii="Arial" w:hAnsi="Arial" w:cs="Arial"/>
          <w:snapToGrid w:val="0"/>
          <w:spacing w:val="-3"/>
          <w:sz w:val="22"/>
          <w:szCs w:val="22"/>
        </w:rPr>
        <w:t>with the administration and coordination of youth services</w:t>
      </w:r>
      <w:r w:rsidR="000B3641">
        <w:rPr>
          <w:rFonts w:ascii="Arial" w:hAnsi="Arial" w:cs="Arial"/>
          <w:snapToGrid w:val="0"/>
          <w:spacing w:val="-3"/>
          <w:sz w:val="22"/>
          <w:szCs w:val="22"/>
        </w:rPr>
        <w:t>.</w:t>
      </w:r>
      <w:r w:rsidRPr="00E6633D">
        <w:rPr>
          <w:rFonts w:ascii="Arial" w:hAnsi="Arial" w:cs="Arial"/>
          <w:snapToGrid w:val="0"/>
          <w:spacing w:val="-3"/>
          <w:sz w:val="22"/>
          <w:szCs w:val="22"/>
        </w:rPr>
        <w:t xml:space="preserve"> </w:t>
      </w:r>
    </w:p>
    <w:p w:rsidR="002F666E" w:rsidRPr="000B3641" w:rsidRDefault="002F666E" w:rsidP="005974BF">
      <w:pPr>
        <w:tabs>
          <w:tab w:val="left" w:pos="-720"/>
          <w:tab w:val="left" w:pos="672"/>
          <w:tab w:val="left" w:pos="4262"/>
          <w:tab w:val="left" w:pos="5644"/>
          <w:tab w:val="left" w:pos="7795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A557D0" w:rsidRDefault="003B79BC" w:rsidP="00A557D0">
      <w:pPr>
        <w:rPr>
          <w:rFonts w:ascii="Arial" w:hAnsi="Arial" w:cs="Arial"/>
          <w:b/>
          <w:sz w:val="20"/>
        </w:rPr>
      </w:pPr>
      <w:r w:rsidRPr="00837B92">
        <w:rPr>
          <w:rFonts w:ascii="Arial" w:hAnsi="Arial" w:cs="Arial"/>
          <w:b/>
          <w:sz w:val="20"/>
        </w:rPr>
        <w:t>EDUCATION &amp;</w:t>
      </w:r>
      <w:r w:rsidR="00A557D0" w:rsidRPr="00837B92">
        <w:rPr>
          <w:rFonts w:ascii="Arial" w:hAnsi="Arial" w:cs="Arial"/>
          <w:b/>
          <w:sz w:val="20"/>
        </w:rPr>
        <w:t xml:space="preserve"> EXPERIENCE REQUIRED: </w:t>
      </w:r>
    </w:p>
    <w:p w:rsidR="00040B7F" w:rsidRPr="00B567EE" w:rsidRDefault="00040B7F" w:rsidP="00B567EE">
      <w:pPr>
        <w:tabs>
          <w:tab w:val="left" w:pos="660"/>
          <w:tab w:val="left" w:pos="1185"/>
        </w:tabs>
        <w:rPr>
          <w:rFonts w:ascii="Arial" w:hAnsi="Arial" w:cs="Arial"/>
          <w:b/>
          <w:sz w:val="4"/>
          <w:szCs w:val="4"/>
        </w:rPr>
      </w:pPr>
      <w:r w:rsidRPr="00B567EE">
        <w:rPr>
          <w:rFonts w:ascii="Arial" w:hAnsi="Arial" w:cs="Arial"/>
          <w:b/>
          <w:sz w:val="4"/>
          <w:szCs w:val="4"/>
        </w:rPr>
        <w:tab/>
      </w:r>
      <w:r w:rsidR="00B567EE" w:rsidRPr="00B567EE">
        <w:rPr>
          <w:rFonts w:ascii="Arial" w:hAnsi="Arial" w:cs="Arial"/>
          <w:b/>
          <w:sz w:val="4"/>
          <w:szCs w:val="4"/>
        </w:rPr>
        <w:tab/>
      </w:r>
    </w:p>
    <w:p w:rsidR="00040B7F" w:rsidRDefault="001201C3" w:rsidP="0096025F">
      <w:pPr>
        <w:numPr>
          <w:ilvl w:val="0"/>
          <w:numId w:val="8"/>
        </w:numPr>
        <w:tabs>
          <w:tab w:val="left" w:pos="540"/>
        </w:tabs>
        <w:suppressAutoHyphens/>
        <w:ind w:left="450" w:hanging="270"/>
        <w:jc w:val="both"/>
        <w:rPr>
          <w:rFonts w:ascii="Arial" w:hAnsi="Arial" w:cs="Arial"/>
          <w:spacing w:val="-6"/>
          <w:sz w:val="22"/>
          <w:szCs w:val="22"/>
        </w:rPr>
      </w:pPr>
      <w:r w:rsidRPr="00E6633D">
        <w:rPr>
          <w:rFonts w:ascii="Arial" w:hAnsi="Arial" w:cs="Arial"/>
          <w:sz w:val="22"/>
          <w:szCs w:val="22"/>
        </w:rPr>
        <w:t>Master’s degree in Library Science (MLS or MLIS) from an ALA-accredited college</w:t>
      </w:r>
      <w:r w:rsidR="0024796B" w:rsidRPr="00E6633D">
        <w:rPr>
          <w:rFonts w:ascii="Arial" w:hAnsi="Arial" w:cs="Arial"/>
          <w:sz w:val="22"/>
          <w:szCs w:val="22"/>
        </w:rPr>
        <w:t xml:space="preserve"> is required</w:t>
      </w:r>
      <w:r w:rsidR="009A4424" w:rsidRPr="00E6633D">
        <w:rPr>
          <w:rFonts w:ascii="Arial" w:hAnsi="Arial" w:cs="Arial"/>
          <w:sz w:val="22"/>
          <w:szCs w:val="22"/>
        </w:rPr>
        <w:t>; s</w:t>
      </w:r>
      <w:r w:rsidR="009A4424" w:rsidRPr="00E6633D">
        <w:rPr>
          <w:rFonts w:ascii="Arial" w:hAnsi="Arial" w:cs="Arial"/>
          <w:spacing w:val="-6"/>
          <w:sz w:val="22"/>
          <w:szCs w:val="22"/>
        </w:rPr>
        <w:t>pecialization in children's services preferred</w:t>
      </w:r>
    </w:p>
    <w:p w:rsidR="00D10026" w:rsidRPr="00040B7F" w:rsidRDefault="00D10026" w:rsidP="00040B7F">
      <w:pPr>
        <w:tabs>
          <w:tab w:val="left" w:pos="540"/>
        </w:tabs>
        <w:suppressAutoHyphens/>
        <w:ind w:left="450"/>
        <w:jc w:val="both"/>
        <w:rPr>
          <w:rFonts w:ascii="Arial" w:hAnsi="Arial" w:cs="Arial"/>
          <w:spacing w:val="-6"/>
          <w:sz w:val="8"/>
          <w:szCs w:val="8"/>
        </w:rPr>
      </w:pPr>
      <w:r w:rsidRPr="00040B7F">
        <w:rPr>
          <w:rFonts w:ascii="Arial" w:hAnsi="Arial" w:cs="Arial"/>
          <w:spacing w:val="-6"/>
          <w:sz w:val="8"/>
          <w:szCs w:val="8"/>
        </w:rPr>
        <w:tab/>
      </w:r>
    </w:p>
    <w:p w:rsidR="00080EDC" w:rsidRDefault="00D10026" w:rsidP="0024796B">
      <w:pPr>
        <w:numPr>
          <w:ilvl w:val="0"/>
          <w:numId w:val="9"/>
        </w:numPr>
        <w:tabs>
          <w:tab w:val="left" w:pos="374"/>
        </w:tabs>
        <w:ind w:left="450" w:hanging="270"/>
        <w:rPr>
          <w:rFonts w:ascii="Arial" w:hAnsi="Arial" w:cs="Arial"/>
          <w:spacing w:val="-6"/>
          <w:sz w:val="22"/>
          <w:szCs w:val="22"/>
        </w:rPr>
      </w:pPr>
      <w:r w:rsidRPr="00E6633D">
        <w:rPr>
          <w:rFonts w:ascii="Arial" w:hAnsi="Arial" w:cs="Arial"/>
          <w:spacing w:val="-6"/>
          <w:sz w:val="22"/>
          <w:szCs w:val="22"/>
        </w:rPr>
        <w:tab/>
      </w:r>
      <w:r w:rsidR="0024796B" w:rsidRPr="00E6633D">
        <w:rPr>
          <w:rFonts w:ascii="Arial" w:hAnsi="Arial" w:cs="Arial"/>
          <w:spacing w:val="-6"/>
          <w:sz w:val="22"/>
          <w:szCs w:val="22"/>
        </w:rPr>
        <w:t xml:space="preserve">Applicants within </w:t>
      </w:r>
      <w:r w:rsidR="0063234E" w:rsidRPr="00E6633D">
        <w:rPr>
          <w:rFonts w:ascii="Arial" w:hAnsi="Arial" w:cs="Arial"/>
          <w:spacing w:val="-6"/>
          <w:sz w:val="22"/>
          <w:szCs w:val="22"/>
        </w:rPr>
        <w:t xml:space="preserve">six (6) credit hours </w:t>
      </w:r>
      <w:r w:rsidR="0024796B" w:rsidRPr="00E6633D">
        <w:rPr>
          <w:rFonts w:ascii="Arial" w:hAnsi="Arial" w:cs="Arial"/>
          <w:spacing w:val="-6"/>
          <w:sz w:val="22"/>
          <w:szCs w:val="22"/>
        </w:rPr>
        <w:t>or less toward completion of an M.L.I.S. degree will be considered</w:t>
      </w:r>
      <w:r w:rsidR="006E4E9E" w:rsidRPr="00E6633D">
        <w:rPr>
          <w:rFonts w:ascii="Arial" w:hAnsi="Arial" w:cs="Arial"/>
          <w:spacing w:val="-6"/>
          <w:sz w:val="22"/>
          <w:szCs w:val="22"/>
        </w:rPr>
        <w:t xml:space="preserve"> and would </w:t>
      </w:r>
      <w:r w:rsidR="00FF2953" w:rsidRPr="00E6633D">
        <w:rPr>
          <w:rFonts w:ascii="Arial" w:hAnsi="Arial" w:cs="Arial"/>
          <w:spacing w:val="-6"/>
          <w:sz w:val="22"/>
          <w:szCs w:val="22"/>
        </w:rPr>
        <w:t>begin as a Library Associate II</w:t>
      </w:r>
      <w:r w:rsidR="0024796B" w:rsidRPr="00E6633D">
        <w:rPr>
          <w:rFonts w:ascii="Arial" w:hAnsi="Arial" w:cs="Arial"/>
          <w:spacing w:val="-6"/>
          <w:sz w:val="22"/>
          <w:szCs w:val="22"/>
        </w:rPr>
        <w:t xml:space="preserve"> Grade 1</w:t>
      </w:r>
      <w:r w:rsidR="00080EDC" w:rsidRPr="00E6633D">
        <w:rPr>
          <w:rFonts w:ascii="Arial" w:hAnsi="Arial" w:cs="Arial"/>
          <w:spacing w:val="-6"/>
          <w:sz w:val="22"/>
          <w:szCs w:val="22"/>
        </w:rPr>
        <w:t>8</w:t>
      </w:r>
      <w:r w:rsidR="0024796B" w:rsidRPr="00E6633D">
        <w:rPr>
          <w:rFonts w:ascii="Arial" w:hAnsi="Arial" w:cs="Arial"/>
          <w:spacing w:val="-6"/>
          <w:sz w:val="22"/>
          <w:szCs w:val="22"/>
        </w:rPr>
        <w:t xml:space="preserve">, </w:t>
      </w:r>
      <w:r w:rsidR="006E4E9E" w:rsidRPr="00E6633D">
        <w:rPr>
          <w:rFonts w:ascii="Arial" w:hAnsi="Arial" w:cs="Arial"/>
          <w:spacing w:val="-6"/>
          <w:sz w:val="22"/>
          <w:szCs w:val="22"/>
        </w:rPr>
        <w:t xml:space="preserve"> at </w:t>
      </w:r>
      <w:r w:rsidR="0024796B" w:rsidRPr="00E6633D">
        <w:rPr>
          <w:rFonts w:ascii="Arial" w:hAnsi="Arial" w:cs="Arial"/>
          <w:spacing w:val="-6"/>
          <w:sz w:val="22"/>
          <w:szCs w:val="22"/>
        </w:rPr>
        <w:t>$</w:t>
      </w:r>
      <w:r w:rsidR="00F332ED" w:rsidRPr="00E6633D">
        <w:rPr>
          <w:rFonts w:ascii="Arial" w:hAnsi="Arial" w:cs="Arial"/>
          <w:spacing w:val="-6"/>
          <w:sz w:val="22"/>
          <w:szCs w:val="22"/>
        </w:rPr>
        <w:t>18.0</w:t>
      </w:r>
      <w:r w:rsidR="005E4F88" w:rsidRPr="00E6633D">
        <w:rPr>
          <w:rFonts w:ascii="Arial" w:hAnsi="Arial" w:cs="Arial"/>
          <w:spacing w:val="-6"/>
          <w:sz w:val="22"/>
          <w:szCs w:val="22"/>
        </w:rPr>
        <w:t>9</w:t>
      </w:r>
      <w:r w:rsidR="00F332ED" w:rsidRPr="00E6633D">
        <w:rPr>
          <w:rFonts w:ascii="Arial" w:hAnsi="Arial" w:cs="Arial"/>
          <w:spacing w:val="-6"/>
          <w:sz w:val="22"/>
          <w:szCs w:val="22"/>
        </w:rPr>
        <w:t xml:space="preserve"> </w:t>
      </w:r>
      <w:r w:rsidR="006E4E9E" w:rsidRPr="00E6633D">
        <w:rPr>
          <w:rFonts w:ascii="Arial" w:hAnsi="Arial" w:cs="Arial"/>
          <w:spacing w:val="-6"/>
          <w:sz w:val="22"/>
          <w:szCs w:val="22"/>
        </w:rPr>
        <w:t xml:space="preserve">per hour and would assume the Children’s Librarian position upon successful </w:t>
      </w:r>
      <w:r w:rsidR="0024796B" w:rsidRPr="00E6633D">
        <w:rPr>
          <w:rFonts w:ascii="Arial" w:hAnsi="Arial" w:cs="Arial"/>
          <w:spacing w:val="-6"/>
          <w:sz w:val="22"/>
          <w:szCs w:val="22"/>
        </w:rPr>
        <w:t xml:space="preserve">completion of the M.L.I.S. </w:t>
      </w:r>
      <w:r w:rsidR="006E4E9E" w:rsidRPr="00E6633D">
        <w:rPr>
          <w:rFonts w:ascii="Arial" w:hAnsi="Arial" w:cs="Arial"/>
          <w:spacing w:val="-6"/>
          <w:sz w:val="22"/>
          <w:szCs w:val="22"/>
        </w:rPr>
        <w:t>program</w:t>
      </w:r>
    </w:p>
    <w:p w:rsidR="00040B7F" w:rsidRPr="00040B7F" w:rsidRDefault="00040B7F" w:rsidP="00040B7F">
      <w:pPr>
        <w:tabs>
          <w:tab w:val="left" w:pos="374"/>
          <w:tab w:val="left" w:pos="1680"/>
        </w:tabs>
        <w:ind w:left="450"/>
        <w:rPr>
          <w:rFonts w:ascii="Arial" w:hAnsi="Arial" w:cs="Arial"/>
          <w:spacing w:val="-6"/>
          <w:sz w:val="8"/>
          <w:szCs w:val="8"/>
        </w:rPr>
      </w:pPr>
      <w:r w:rsidRPr="00040B7F">
        <w:rPr>
          <w:rFonts w:ascii="Arial" w:hAnsi="Arial" w:cs="Arial"/>
          <w:spacing w:val="-6"/>
          <w:sz w:val="8"/>
          <w:szCs w:val="8"/>
        </w:rPr>
        <w:tab/>
      </w:r>
    </w:p>
    <w:p w:rsidR="00132473" w:rsidRPr="00E6633D" w:rsidRDefault="00132473" w:rsidP="00132473">
      <w:pPr>
        <w:numPr>
          <w:ilvl w:val="0"/>
          <w:numId w:val="9"/>
        </w:numPr>
        <w:ind w:left="450" w:hanging="270"/>
        <w:rPr>
          <w:rFonts w:ascii="Arial" w:hAnsi="Arial" w:cs="Arial"/>
          <w:sz w:val="22"/>
          <w:szCs w:val="22"/>
        </w:rPr>
      </w:pPr>
      <w:r w:rsidRPr="00E6633D">
        <w:rPr>
          <w:rFonts w:ascii="Arial" w:hAnsi="Arial" w:cs="Arial"/>
          <w:sz w:val="22"/>
          <w:szCs w:val="22"/>
        </w:rPr>
        <w:t>E</w:t>
      </w:r>
      <w:r w:rsidRPr="00E6633D">
        <w:rPr>
          <w:rFonts w:ascii="Arial" w:hAnsi="Arial" w:cs="Arial"/>
          <w:spacing w:val="-6"/>
          <w:sz w:val="22"/>
          <w:szCs w:val="22"/>
        </w:rPr>
        <w:t xml:space="preserve">xperience </w:t>
      </w:r>
      <w:r w:rsidRPr="00E6633D">
        <w:rPr>
          <w:rFonts w:ascii="Arial" w:hAnsi="Arial" w:cs="Arial"/>
          <w:sz w:val="22"/>
          <w:szCs w:val="22"/>
        </w:rPr>
        <w:t xml:space="preserve">working </w:t>
      </w:r>
      <w:r w:rsidRPr="00E6633D">
        <w:rPr>
          <w:rFonts w:ascii="Arial" w:hAnsi="Arial" w:cs="Arial"/>
          <w:spacing w:val="-6"/>
          <w:sz w:val="22"/>
          <w:szCs w:val="22"/>
        </w:rPr>
        <w:t>in a public library</w:t>
      </w:r>
      <w:r w:rsidRPr="00E6633D">
        <w:rPr>
          <w:rFonts w:ascii="Arial" w:hAnsi="Arial" w:cs="Arial"/>
          <w:sz w:val="22"/>
          <w:szCs w:val="22"/>
        </w:rPr>
        <w:t xml:space="preserve"> </w:t>
      </w:r>
      <w:r w:rsidRPr="00E6633D">
        <w:rPr>
          <w:rFonts w:ascii="Arial" w:hAnsi="Arial" w:cs="Arial"/>
          <w:spacing w:val="-6"/>
          <w:sz w:val="22"/>
          <w:szCs w:val="22"/>
        </w:rPr>
        <w:t>desired</w:t>
      </w:r>
    </w:p>
    <w:p w:rsidR="00CD4F9F" w:rsidRPr="00E6633D" w:rsidRDefault="0024796B" w:rsidP="006E4E9E">
      <w:pPr>
        <w:ind w:left="450"/>
        <w:rPr>
          <w:rFonts w:ascii="Arial" w:hAnsi="Arial" w:cs="Arial"/>
          <w:b/>
          <w:sz w:val="22"/>
          <w:szCs w:val="22"/>
        </w:rPr>
      </w:pPr>
      <w:r w:rsidRPr="00E6633D">
        <w:rPr>
          <w:rFonts w:ascii="Arial" w:hAnsi="Arial" w:cs="Arial"/>
          <w:spacing w:val="-6"/>
          <w:sz w:val="22"/>
          <w:szCs w:val="22"/>
        </w:rPr>
        <w:t>           </w:t>
      </w:r>
    </w:p>
    <w:p w:rsidR="003C5889" w:rsidRDefault="003C5889" w:rsidP="00245721">
      <w:pPr>
        <w:ind w:left="450" w:hanging="450"/>
        <w:rPr>
          <w:rFonts w:ascii="Arial" w:hAnsi="Arial" w:cs="Arial"/>
          <w:b/>
          <w:sz w:val="20"/>
        </w:rPr>
      </w:pPr>
      <w:r w:rsidRPr="00837B92">
        <w:rPr>
          <w:rFonts w:ascii="Arial" w:hAnsi="Arial" w:cs="Arial"/>
          <w:b/>
          <w:sz w:val="20"/>
        </w:rPr>
        <w:t>PRINCIPAL JOB DUTIES AND RESPONSIBILITIES:</w:t>
      </w:r>
    </w:p>
    <w:p w:rsidR="00040B7F" w:rsidRPr="00B567EE" w:rsidRDefault="00040B7F" w:rsidP="00040B7F">
      <w:pPr>
        <w:tabs>
          <w:tab w:val="left" w:pos="1245"/>
        </w:tabs>
        <w:ind w:left="450" w:hanging="450"/>
        <w:rPr>
          <w:rFonts w:ascii="Arial" w:hAnsi="Arial" w:cs="Arial"/>
          <w:b/>
          <w:sz w:val="4"/>
          <w:szCs w:val="4"/>
        </w:rPr>
      </w:pPr>
      <w:r w:rsidRPr="00B567EE">
        <w:rPr>
          <w:rFonts w:ascii="Arial" w:hAnsi="Arial" w:cs="Arial"/>
          <w:b/>
          <w:sz w:val="4"/>
          <w:szCs w:val="4"/>
        </w:rPr>
        <w:tab/>
      </w:r>
      <w:r w:rsidRPr="00B567EE">
        <w:rPr>
          <w:rFonts w:ascii="Arial" w:hAnsi="Arial" w:cs="Arial"/>
          <w:b/>
          <w:sz w:val="4"/>
          <w:szCs w:val="4"/>
        </w:rPr>
        <w:tab/>
      </w:r>
    </w:p>
    <w:p w:rsidR="005B6555" w:rsidRPr="00E6633D" w:rsidRDefault="005B6555" w:rsidP="00837B92">
      <w:pPr>
        <w:numPr>
          <w:ilvl w:val="0"/>
          <w:numId w:val="2"/>
        </w:numPr>
        <w:kinsoku w:val="0"/>
        <w:autoSpaceDE w:val="0"/>
        <w:autoSpaceDN w:val="0"/>
        <w:spacing w:line="276" w:lineRule="auto"/>
        <w:ind w:left="461" w:hanging="274"/>
        <w:rPr>
          <w:rFonts w:ascii="Arial" w:hAnsi="Arial" w:cs="Arial"/>
          <w:sz w:val="22"/>
          <w:szCs w:val="22"/>
        </w:rPr>
      </w:pPr>
      <w:r w:rsidRPr="00E6633D">
        <w:rPr>
          <w:rFonts w:ascii="Arial" w:hAnsi="Arial" w:cs="Arial"/>
          <w:sz w:val="22"/>
          <w:szCs w:val="22"/>
        </w:rPr>
        <w:t xml:space="preserve">Provide prompt, accurate assistance for patrons </w:t>
      </w:r>
    </w:p>
    <w:p w:rsidR="00EE4D7D" w:rsidRPr="00E6633D" w:rsidRDefault="006E4383" w:rsidP="00837B92">
      <w:pPr>
        <w:pStyle w:val="ListParagraph"/>
        <w:numPr>
          <w:ilvl w:val="0"/>
          <w:numId w:val="2"/>
        </w:numPr>
        <w:kinsoku w:val="0"/>
        <w:autoSpaceDE w:val="0"/>
        <w:autoSpaceDN w:val="0"/>
        <w:spacing w:line="276" w:lineRule="auto"/>
        <w:ind w:left="450" w:hanging="270"/>
        <w:rPr>
          <w:rFonts w:ascii="Arial" w:hAnsi="Arial" w:cs="Arial"/>
          <w:sz w:val="22"/>
          <w:szCs w:val="22"/>
        </w:rPr>
      </w:pPr>
      <w:r w:rsidRPr="00E6633D">
        <w:rPr>
          <w:rFonts w:ascii="Arial" w:hAnsi="Arial" w:cs="Arial"/>
          <w:sz w:val="22"/>
          <w:szCs w:val="22"/>
        </w:rPr>
        <w:t xml:space="preserve">Involvement with </w:t>
      </w:r>
      <w:r w:rsidR="001F11BA" w:rsidRPr="00E6633D">
        <w:rPr>
          <w:rFonts w:ascii="Arial" w:hAnsi="Arial" w:cs="Arial"/>
          <w:sz w:val="22"/>
          <w:szCs w:val="22"/>
        </w:rPr>
        <w:t>children’s programs from infants to teens</w:t>
      </w:r>
      <w:r w:rsidRPr="00E6633D">
        <w:rPr>
          <w:rFonts w:ascii="Arial" w:hAnsi="Arial" w:cs="Arial"/>
          <w:sz w:val="22"/>
          <w:szCs w:val="22"/>
        </w:rPr>
        <w:t>;  library tours and public presentations</w:t>
      </w:r>
    </w:p>
    <w:p w:rsidR="00320E34" w:rsidRPr="00E6633D" w:rsidRDefault="006E4383" w:rsidP="00837B92">
      <w:pPr>
        <w:pStyle w:val="ListParagraph"/>
        <w:numPr>
          <w:ilvl w:val="0"/>
          <w:numId w:val="2"/>
        </w:numPr>
        <w:spacing w:line="276" w:lineRule="auto"/>
        <w:ind w:left="450" w:hanging="270"/>
        <w:rPr>
          <w:rFonts w:ascii="Arial" w:hAnsi="Arial" w:cs="Arial"/>
          <w:sz w:val="22"/>
          <w:szCs w:val="22"/>
        </w:rPr>
      </w:pPr>
      <w:r w:rsidRPr="00E6633D">
        <w:rPr>
          <w:rFonts w:ascii="Arial" w:hAnsi="Arial" w:cs="Arial"/>
          <w:sz w:val="22"/>
          <w:szCs w:val="22"/>
        </w:rPr>
        <w:t xml:space="preserve">Provide </w:t>
      </w:r>
      <w:r w:rsidR="000F4330" w:rsidRPr="00E6633D">
        <w:rPr>
          <w:rFonts w:ascii="Arial" w:hAnsi="Arial" w:cs="Arial"/>
          <w:sz w:val="22"/>
          <w:szCs w:val="22"/>
        </w:rPr>
        <w:t>Readers’ advisory services</w:t>
      </w:r>
      <w:r w:rsidRPr="00E6633D">
        <w:rPr>
          <w:rFonts w:ascii="Arial" w:hAnsi="Arial" w:cs="Arial"/>
          <w:sz w:val="22"/>
          <w:szCs w:val="22"/>
        </w:rPr>
        <w:t xml:space="preserve">, </w:t>
      </w:r>
      <w:r w:rsidR="00320E34" w:rsidRPr="00E6633D">
        <w:rPr>
          <w:rFonts w:ascii="Arial" w:hAnsi="Arial" w:cs="Arial"/>
          <w:sz w:val="22"/>
          <w:szCs w:val="22"/>
        </w:rPr>
        <w:t>recommend age appropriate materials</w:t>
      </w:r>
    </w:p>
    <w:p w:rsidR="005B6555" w:rsidRDefault="004433C9" w:rsidP="00837B92">
      <w:pPr>
        <w:numPr>
          <w:ilvl w:val="0"/>
          <w:numId w:val="2"/>
        </w:numPr>
        <w:kinsoku w:val="0"/>
        <w:autoSpaceDE w:val="0"/>
        <w:autoSpaceDN w:val="0"/>
        <w:spacing w:line="276" w:lineRule="auto"/>
        <w:ind w:left="461" w:hanging="274"/>
        <w:rPr>
          <w:rFonts w:ascii="Arial" w:hAnsi="Arial" w:cs="Arial"/>
          <w:sz w:val="22"/>
          <w:szCs w:val="22"/>
        </w:rPr>
      </w:pPr>
      <w:r w:rsidRPr="00E6633D">
        <w:rPr>
          <w:rFonts w:ascii="Arial" w:hAnsi="Arial" w:cs="Arial"/>
          <w:sz w:val="22"/>
          <w:szCs w:val="22"/>
        </w:rPr>
        <w:t>Assist with maintaining the young adults’ and children’s collection</w:t>
      </w:r>
    </w:p>
    <w:p w:rsidR="001F11BA" w:rsidRDefault="001F11BA" w:rsidP="00040B7F">
      <w:pPr>
        <w:numPr>
          <w:ilvl w:val="0"/>
          <w:numId w:val="2"/>
        </w:numPr>
        <w:ind w:left="450" w:hanging="270"/>
        <w:rPr>
          <w:rFonts w:ascii="Arial" w:hAnsi="Arial" w:cs="Arial"/>
          <w:sz w:val="22"/>
          <w:szCs w:val="22"/>
        </w:rPr>
      </w:pPr>
      <w:r w:rsidRPr="00E6633D">
        <w:rPr>
          <w:rFonts w:ascii="Arial" w:hAnsi="Arial" w:cs="Arial"/>
          <w:sz w:val="22"/>
          <w:szCs w:val="22"/>
        </w:rPr>
        <w:t>Interpret</w:t>
      </w:r>
      <w:r w:rsidR="006E4383" w:rsidRPr="00E6633D">
        <w:rPr>
          <w:rFonts w:ascii="Arial" w:hAnsi="Arial" w:cs="Arial"/>
          <w:sz w:val="22"/>
          <w:szCs w:val="22"/>
        </w:rPr>
        <w:t xml:space="preserve"> community interests, concerns; </w:t>
      </w:r>
      <w:r w:rsidRPr="00E6633D">
        <w:rPr>
          <w:rFonts w:ascii="Arial" w:hAnsi="Arial" w:cs="Arial"/>
          <w:sz w:val="22"/>
          <w:szCs w:val="22"/>
        </w:rPr>
        <w:t xml:space="preserve">assist in developing and maintaining appropriate </w:t>
      </w:r>
      <w:r w:rsidR="00B567EE">
        <w:rPr>
          <w:rFonts w:ascii="Arial" w:hAnsi="Arial" w:cs="Arial"/>
          <w:sz w:val="22"/>
          <w:szCs w:val="22"/>
        </w:rPr>
        <w:t>library services and collections</w:t>
      </w:r>
    </w:p>
    <w:p w:rsidR="00B567EE" w:rsidRPr="00B567EE" w:rsidRDefault="00B567EE" w:rsidP="00B567EE">
      <w:pPr>
        <w:ind w:left="450"/>
        <w:rPr>
          <w:rFonts w:ascii="Arial" w:hAnsi="Arial" w:cs="Arial"/>
          <w:sz w:val="4"/>
          <w:szCs w:val="4"/>
        </w:rPr>
      </w:pPr>
    </w:p>
    <w:p w:rsidR="001F11BA" w:rsidRPr="00E6633D" w:rsidRDefault="006E4383" w:rsidP="00837B92">
      <w:pPr>
        <w:numPr>
          <w:ilvl w:val="0"/>
          <w:numId w:val="2"/>
        </w:numPr>
        <w:spacing w:line="276" w:lineRule="auto"/>
        <w:ind w:left="450" w:hanging="270"/>
        <w:rPr>
          <w:rFonts w:ascii="Arial" w:hAnsi="Arial" w:cs="Arial"/>
          <w:sz w:val="22"/>
          <w:szCs w:val="22"/>
        </w:rPr>
      </w:pPr>
      <w:r w:rsidRPr="00E6633D">
        <w:rPr>
          <w:rFonts w:ascii="Arial" w:hAnsi="Arial" w:cs="Arial"/>
          <w:sz w:val="22"/>
          <w:szCs w:val="22"/>
        </w:rPr>
        <w:t>P</w:t>
      </w:r>
      <w:r w:rsidR="001F11BA" w:rsidRPr="00E6633D">
        <w:rPr>
          <w:rFonts w:ascii="Arial" w:hAnsi="Arial" w:cs="Arial"/>
          <w:sz w:val="22"/>
          <w:szCs w:val="22"/>
        </w:rPr>
        <w:t>romot</w:t>
      </w:r>
      <w:r w:rsidRPr="00E6633D">
        <w:rPr>
          <w:rFonts w:ascii="Arial" w:hAnsi="Arial" w:cs="Arial"/>
          <w:sz w:val="22"/>
          <w:szCs w:val="22"/>
        </w:rPr>
        <w:t>e</w:t>
      </w:r>
      <w:r w:rsidR="001F11BA" w:rsidRPr="00E6633D">
        <w:rPr>
          <w:rFonts w:ascii="Arial" w:hAnsi="Arial" w:cs="Arial"/>
          <w:sz w:val="22"/>
          <w:szCs w:val="22"/>
        </w:rPr>
        <w:t xml:space="preserve"> youth services programs and encour</w:t>
      </w:r>
      <w:r w:rsidR="00BE29D7" w:rsidRPr="00E6633D">
        <w:rPr>
          <w:rFonts w:ascii="Arial" w:hAnsi="Arial" w:cs="Arial"/>
          <w:sz w:val="22"/>
          <w:szCs w:val="22"/>
        </w:rPr>
        <w:t>age</w:t>
      </w:r>
      <w:r w:rsidR="001F11BA" w:rsidRPr="00E6633D">
        <w:rPr>
          <w:rFonts w:ascii="Arial" w:hAnsi="Arial" w:cs="Arial"/>
          <w:sz w:val="22"/>
          <w:szCs w:val="22"/>
        </w:rPr>
        <w:t xml:space="preserve"> community partnerships</w:t>
      </w:r>
    </w:p>
    <w:p w:rsidR="005B6555" w:rsidRPr="00E6633D" w:rsidRDefault="008C3D6F" w:rsidP="00837B92">
      <w:pPr>
        <w:numPr>
          <w:ilvl w:val="0"/>
          <w:numId w:val="2"/>
        </w:numPr>
        <w:kinsoku w:val="0"/>
        <w:autoSpaceDE w:val="0"/>
        <w:autoSpaceDN w:val="0"/>
        <w:spacing w:line="276" w:lineRule="auto"/>
        <w:ind w:left="461" w:hanging="274"/>
        <w:rPr>
          <w:rFonts w:ascii="Arial" w:hAnsi="Arial" w:cs="Arial"/>
          <w:sz w:val="22"/>
          <w:szCs w:val="22"/>
        </w:rPr>
      </w:pPr>
      <w:r w:rsidRPr="00E6633D">
        <w:rPr>
          <w:rFonts w:ascii="Arial" w:hAnsi="Arial" w:cs="Arial"/>
          <w:sz w:val="22"/>
          <w:szCs w:val="22"/>
        </w:rPr>
        <w:t xml:space="preserve">Provide support supervision to </w:t>
      </w:r>
      <w:r w:rsidRPr="00E6633D">
        <w:rPr>
          <w:rFonts w:ascii="Arial" w:hAnsi="Arial" w:cs="Arial"/>
          <w:i/>
          <w:sz w:val="22"/>
          <w:szCs w:val="22"/>
        </w:rPr>
        <w:t xml:space="preserve">Head of Children’s </w:t>
      </w:r>
      <w:r w:rsidRPr="00E6633D">
        <w:rPr>
          <w:rFonts w:ascii="Arial" w:hAnsi="Arial" w:cs="Arial"/>
          <w:sz w:val="22"/>
          <w:szCs w:val="22"/>
        </w:rPr>
        <w:t>as assigned</w:t>
      </w:r>
    </w:p>
    <w:p w:rsidR="00821985" w:rsidRPr="00E6633D" w:rsidRDefault="00821985" w:rsidP="00F75642">
      <w:pPr>
        <w:ind w:left="450" w:hanging="450"/>
        <w:rPr>
          <w:rFonts w:ascii="Arial" w:hAnsi="Arial" w:cs="Arial"/>
          <w:b/>
          <w:sz w:val="22"/>
          <w:szCs w:val="22"/>
        </w:rPr>
      </w:pPr>
    </w:p>
    <w:p w:rsidR="003865F4" w:rsidRDefault="003C5889" w:rsidP="00F75642">
      <w:pPr>
        <w:ind w:left="450" w:hanging="450"/>
        <w:rPr>
          <w:rFonts w:ascii="Arial" w:hAnsi="Arial" w:cs="Arial"/>
          <w:b/>
          <w:sz w:val="20"/>
        </w:rPr>
      </w:pPr>
      <w:r w:rsidRPr="00837B92">
        <w:rPr>
          <w:rFonts w:ascii="Arial" w:hAnsi="Arial" w:cs="Arial"/>
          <w:b/>
          <w:sz w:val="20"/>
        </w:rPr>
        <w:t>QUALIFICATIONS/REQUIREMENTS:</w:t>
      </w:r>
    </w:p>
    <w:p w:rsidR="00040B7F" w:rsidRPr="00B567EE" w:rsidRDefault="00040B7F" w:rsidP="00040B7F">
      <w:pPr>
        <w:tabs>
          <w:tab w:val="left" w:pos="2070"/>
        </w:tabs>
        <w:ind w:left="450" w:hanging="450"/>
        <w:rPr>
          <w:rFonts w:ascii="Arial" w:hAnsi="Arial" w:cs="Arial"/>
          <w:b/>
          <w:sz w:val="4"/>
          <w:szCs w:val="4"/>
        </w:rPr>
      </w:pPr>
      <w:r w:rsidRPr="00B567EE">
        <w:rPr>
          <w:rFonts w:ascii="Arial" w:hAnsi="Arial" w:cs="Arial"/>
          <w:b/>
          <w:sz w:val="4"/>
          <w:szCs w:val="4"/>
        </w:rPr>
        <w:tab/>
      </w:r>
      <w:r w:rsidRPr="00B567EE">
        <w:rPr>
          <w:rFonts w:ascii="Arial" w:hAnsi="Arial" w:cs="Arial"/>
          <w:b/>
          <w:sz w:val="4"/>
          <w:szCs w:val="4"/>
        </w:rPr>
        <w:tab/>
      </w:r>
    </w:p>
    <w:p w:rsidR="00B567EE" w:rsidRDefault="008C3D6F" w:rsidP="00837B92">
      <w:pPr>
        <w:numPr>
          <w:ilvl w:val="0"/>
          <w:numId w:val="2"/>
        </w:numPr>
        <w:tabs>
          <w:tab w:val="left" w:pos="540"/>
        </w:tabs>
        <w:ind w:left="450" w:hanging="270"/>
        <w:rPr>
          <w:rFonts w:ascii="Arial" w:hAnsi="Arial" w:cs="Arial"/>
          <w:sz w:val="22"/>
          <w:szCs w:val="22"/>
        </w:rPr>
      </w:pPr>
      <w:r w:rsidRPr="00E6633D">
        <w:rPr>
          <w:rFonts w:ascii="Arial" w:hAnsi="Arial" w:cs="Arial"/>
          <w:sz w:val="22"/>
          <w:szCs w:val="22"/>
        </w:rPr>
        <w:t>Thorough knowledge of children’s and young adult literature</w:t>
      </w:r>
      <w:r w:rsidR="00A175D9" w:rsidRPr="00E6633D">
        <w:rPr>
          <w:rFonts w:ascii="Arial" w:hAnsi="Arial" w:cs="Arial"/>
          <w:sz w:val="22"/>
          <w:szCs w:val="22"/>
        </w:rPr>
        <w:t>; p</w:t>
      </w:r>
      <w:r w:rsidRPr="00E6633D">
        <w:rPr>
          <w:rFonts w:ascii="Arial" w:hAnsi="Arial" w:cs="Arial"/>
          <w:sz w:val="22"/>
          <w:szCs w:val="22"/>
        </w:rPr>
        <w:t>refer experience with youth programming</w:t>
      </w:r>
      <w:r w:rsidR="00BE29D7" w:rsidRPr="00E6633D">
        <w:rPr>
          <w:rFonts w:ascii="Arial" w:hAnsi="Arial" w:cs="Arial"/>
          <w:sz w:val="22"/>
          <w:szCs w:val="22"/>
        </w:rPr>
        <w:t xml:space="preserve">, </w:t>
      </w:r>
      <w:r w:rsidRPr="00E6633D">
        <w:rPr>
          <w:rFonts w:ascii="Arial" w:hAnsi="Arial" w:cs="Arial"/>
          <w:sz w:val="22"/>
          <w:szCs w:val="22"/>
        </w:rPr>
        <w:t xml:space="preserve">Summer </w:t>
      </w:r>
      <w:r w:rsidR="00A175D9" w:rsidRPr="00E6633D">
        <w:rPr>
          <w:rFonts w:ascii="Arial" w:hAnsi="Arial" w:cs="Arial"/>
          <w:sz w:val="22"/>
          <w:szCs w:val="22"/>
        </w:rPr>
        <w:t>R</w:t>
      </w:r>
      <w:r w:rsidRPr="00E6633D">
        <w:rPr>
          <w:rFonts w:ascii="Arial" w:hAnsi="Arial" w:cs="Arial"/>
          <w:sz w:val="22"/>
          <w:szCs w:val="22"/>
        </w:rPr>
        <w:t>eading Program events</w:t>
      </w:r>
      <w:r w:rsidR="009223B5" w:rsidRPr="00E6633D">
        <w:rPr>
          <w:rFonts w:ascii="Arial" w:hAnsi="Arial" w:cs="Arial"/>
          <w:sz w:val="22"/>
          <w:szCs w:val="22"/>
        </w:rPr>
        <w:t>,</w:t>
      </w:r>
      <w:r w:rsidRPr="00E6633D">
        <w:rPr>
          <w:rFonts w:ascii="Arial" w:hAnsi="Arial" w:cs="Arial"/>
          <w:sz w:val="22"/>
          <w:szCs w:val="22"/>
        </w:rPr>
        <w:t xml:space="preserve"> and youth collection development</w:t>
      </w:r>
    </w:p>
    <w:p w:rsidR="008C3D6F" w:rsidRPr="00B567EE" w:rsidRDefault="008C3D6F" w:rsidP="00B567EE">
      <w:pPr>
        <w:tabs>
          <w:tab w:val="left" w:pos="540"/>
        </w:tabs>
        <w:ind w:left="450"/>
        <w:rPr>
          <w:rFonts w:ascii="Arial" w:hAnsi="Arial" w:cs="Arial"/>
          <w:sz w:val="6"/>
          <w:szCs w:val="6"/>
        </w:rPr>
      </w:pPr>
      <w:r w:rsidRPr="00E6633D">
        <w:rPr>
          <w:rFonts w:ascii="Arial" w:hAnsi="Arial" w:cs="Arial"/>
          <w:sz w:val="22"/>
          <w:szCs w:val="22"/>
        </w:rPr>
        <w:t xml:space="preserve"> </w:t>
      </w:r>
    </w:p>
    <w:p w:rsidR="008C3D6F" w:rsidRPr="00E6633D" w:rsidRDefault="008C3D6F" w:rsidP="00837B92">
      <w:pPr>
        <w:numPr>
          <w:ilvl w:val="0"/>
          <w:numId w:val="2"/>
        </w:numPr>
        <w:tabs>
          <w:tab w:val="left" w:pos="540"/>
        </w:tabs>
        <w:spacing w:line="276" w:lineRule="auto"/>
        <w:ind w:left="450" w:hanging="270"/>
        <w:rPr>
          <w:rFonts w:ascii="Arial" w:hAnsi="Arial" w:cs="Arial"/>
          <w:sz w:val="22"/>
          <w:szCs w:val="22"/>
        </w:rPr>
      </w:pPr>
      <w:r w:rsidRPr="00E6633D">
        <w:rPr>
          <w:rFonts w:ascii="Arial" w:hAnsi="Arial" w:cs="Arial"/>
          <w:sz w:val="22"/>
          <w:szCs w:val="22"/>
        </w:rPr>
        <w:t>Strong organizational, written</w:t>
      </w:r>
      <w:r w:rsidR="009223B5" w:rsidRPr="00E6633D">
        <w:rPr>
          <w:rFonts w:ascii="Arial" w:hAnsi="Arial" w:cs="Arial"/>
          <w:sz w:val="22"/>
          <w:szCs w:val="22"/>
        </w:rPr>
        <w:t>,</w:t>
      </w:r>
      <w:r w:rsidRPr="00E6633D">
        <w:rPr>
          <w:rFonts w:ascii="Arial" w:hAnsi="Arial" w:cs="Arial"/>
          <w:sz w:val="22"/>
          <w:szCs w:val="22"/>
        </w:rPr>
        <w:t xml:space="preserve"> and verbal communication skills</w:t>
      </w:r>
    </w:p>
    <w:p w:rsidR="008C3D6F" w:rsidRDefault="00BE29D7" w:rsidP="00837B92">
      <w:pPr>
        <w:numPr>
          <w:ilvl w:val="0"/>
          <w:numId w:val="2"/>
        </w:numPr>
        <w:tabs>
          <w:tab w:val="left" w:pos="540"/>
        </w:tabs>
        <w:ind w:left="450" w:hanging="270"/>
        <w:rPr>
          <w:rFonts w:ascii="Arial" w:hAnsi="Arial" w:cs="Arial"/>
          <w:sz w:val="22"/>
          <w:szCs w:val="22"/>
        </w:rPr>
      </w:pPr>
      <w:r w:rsidRPr="00E6633D">
        <w:rPr>
          <w:rFonts w:ascii="Arial" w:hAnsi="Arial" w:cs="Arial"/>
          <w:sz w:val="22"/>
          <w:szCs w:val="22"/>
        </w:rPr>
        <w:t>P</w:t>
      </w:r>
      <w:r w:rsidR="00263F3F" w:rsidRPr="00E6633D">
        <w:rPr>
          <w:rFonts w:ascii="Arial" w:hAnsi="Arial" w:cs="Arial"/>
          <w:sz w:val="22"/>
          <w:szCs w:val="22"/>
        </w:rPr>
        <w:t>rofessionally and appropriately</w:t>
      </w:r>
      <w:r w:rsidRPr="00E6633D">
        <w:rPr>
          <w:rFonts w:ascii="Arial" w:hAnsi="Arial" w:cs="Arial"/>
          <w:sz w:val="22"/>
          <w:szCs w:val="22"/>
        </w:rPr>
        <w:t xml:space="preserve"> respond</w:t>
      </w:r>
      <w:r w:rsidR="00263F3F" w:rsidRPr="00E6633D">
        <w:rPr>
          <w:rFonts w:ascii="Arial" w:hAnsi="Arial" w:cs="Arial"/>
          <w:sz w:val="22"/>
          <w:szCs w:val="22"/>
        </w:rPr>
        <w:t xml:space="preserve"> to patrons and staff; a</w:t>
      </w:r>
      <w:r w:rsidR="008C3D6F" w:rsidRPr="00E6633D">
        <w:rPr>
          <w:rFonts w:ascii="Arial" w:hAnsi="Arial" w:cs="Arial"/>
          <w:sz w:val="22"/>
          <w:szCs w:val="22"/>
        </w:rPr>
        <w:t>bility to work independently and with others</w:t>
      </w:r>
    </w:p>
    <w:p w:rsidR="00DB71A4" w:rsidRPr="00DB71A4" w:rsidRDefault="00DB71A4" w:rsidP="00DB71A4">
      <w:pPr>
        <w:tabs>
          <w:tab w:val="left" w:pos="540"/>
        </w:tabs>
        <w:ind w:left="450"/>
        <w:rPr>
          <w:rFonts w:ascii="Arial" w:hAnsi="Arial" w:cs="Arial"/>
          <w:sz w:val="4"/>
          <w:szCs w:val="4"/>
        </w:rPr>
      </w:pPr>
    </w:p>
    <w:p w:rsidR="00BE29D7" w:rsidRPr="00E6633D" w:rsidRDefault="00263F3F" w:rsidP="00837B92">
      <w:pPr>
        <w:numPr>
          <w:ilvl w:val="0"/>
          <w:numId w:val="2"/>
        </w:numPr>
        <w:spacing w:line="276" w:lineRule="auto"/>
        <w:ind w:left="461" w:hanging="274"/>
        <w:rPr>
          <w:rFonts w:ascii="Arial" w:hAnsi="Arial" w:cs="Arial"/>
          <w:sz w:val="22"/>
          <w:szCs w:val="22"/>
        </w:rPr>
      </w:pPr>
      <w:r w:rsidRPr="00E6633D">
        <w:rPr>
          <w:rFonts w:ascii="Arial" w:hAnsi="Arial" w:cs="Arial"/>
          <w:sz w:val="22"/>
          <w:szCs w:val="22"/>
        </w:rPr>
        <w:t xml:space="preserve">Proficiency with </w:t>
      </w:r>
      <w:r w:rsidR="00BE29D7" w:rsidRPr="00E6633D">
        <w:rPr>
          <w:rFonts w:ascii="Arial" w:hAnsi="Arial" w:cs="Arial"/>
          <w:sz w:val="22"/>
          <w:szCs w:val="22"/>
        </w:rPr>
        <w:t>trending technological advances pertinent to library environments</w:t>
      </w:r>
    </w:p>
    <w:p w:rsidR="005B6555" w:rsidRPr="00E6633D" w:rsidRDefault="00BE29D7" w:rsidP="00837B92">
      <w:pPr>
        <w:numPr>
          <w:ilvl w:val="0"/>
          <w:numId w:val="2"/>
        </w:numPr>
        <w:spacing w:line="276" w:lineRule="auto"/>
        <w:ind w:left="461" w:hanging="274"/>
        <w:rPr>
          <w:rFonts w:ascii="Arial" w:hAnsi="Arial" w:cs="Arial"/>
          <w:sz w:val="22"/>
          <w:szCs w:val="22"/>
        </w:rPr>
      </w:pPr>
      <w:r w:rsidRPr="00E6633D">
        <w:rPr>
          <w:rFonts w:ascii="Arial" w:hAnsi="Arial" w:cs="Arial"/>
          <w:sz w:val="22"/>
          <w:szCs w:val="22"/>
        </w:rPr>
        <w:t>K</w:t>
      </w:r>
      <w:r w:rsidR="005B6555" w:rsidRPr="00E6633D">
        <w:rPr>
          <w:rFonts w:ascii="Arial" w:hAnsi="Arial" w:cs="Arial"/>
          <w:sz w:val="22"/>
          <w:szCs w:val="22"/>
        </w:rPr>
        <w:t>nowledge of research techniques</w:t>
      </w:r>
      <w:r w:rsidR="00263F3F" w:rsidRPr="00E6633D">
        <w:rPr>
          <w:rFonts w:ascii="Arial" w:hAnsi="Arial" w:cs="Arial"/>
          <w:sz w:val="22"/>
          <w:szCs w:val="22"/>
        </w:rPr>
        <w:t xml:space="preserve"> and library automation systems</w:t>
      </w:r>
      <w:r w:rsidR="00CB3567" w:rsidRPr="00E6633D">
        <w:rPr>
          <w:rFonts w:ascii="Arial" w:hAnsi="Arial" w:cs="Arial"/>
          <w:sz w:val="22"/>
          <w:szCs w:val="22"/>
        </w:rPr>
        <w:t xml:space="preserve"> (</w:t>
      </w:r>
      <w:r w:rsidR="00A737C1" w:rsidRPr="00DB71A4">
        <w:rPr>
          <w:rFonts w:ascii="Arial" w:hAnsi="Arial" w:cs="Arial"/>
          <w:i/>
          <w:sz w:val="22"/>
          <w:szCs w:val="22"/>
        </w:rPr>
        <w:t>Polaris</w:t>
      </w:r>
      <w:r w:rsidR="00A737C1" w:rsidRPr="00E6633D">
        <w:rPr>
          <w:rFonts w:ascii="Arial" w:hAnsi="Arial" w:cs="Arial"/>
          <w:sz w:val="22"/>
          <w:szCs w:val="22"/>
        </w:rPr>
        <w:t xml:space="preserve"> systems </w:t>
      </w:r>
      <w:r w:rsidR="00DB71A4">
        <w:rPr>
          <w:rFonts w:ascii="Arial" w:hAnsi="Arial" w:cs="Arial"/>
          <w:sz w:val="22"/>
          <w:szCs w:val="22"/>
        </w:rPr>
        <w:t>a plus)</w:t>
      </w:r>
    </w:p>
    <w:p w:rsidR="005B6555" w:rsidRPr="00E6633D" w:rsidRDefault="002D32B8" w:rsidP="00837B92">
      <w:pPr>
        <w:numPr>
          <w:ilvl w:val="0"/>
          <w:numId w:val="2"/>
        </w:numPr>
        <w:spacing w:line="276" w:lineRule="auto"/>
        <w:ind w:left="450" w:hanging="270"/>
        <w:contextualSpacing/>
        <w:rPr>
          <w:rFonts w:ascii="Arial" w:hAnsi="Arial" w:cs="Arial"/>
          <w:sz w:val="22"/>
          <w:szCs w:val="22"/>
        </w:rPr>
      </w:pPr>
      <w:r w:rsidRPr="00E6633D">
        <w:rPr>
          <w:rFonts w:ascii="Arial" w:hAnsi="Arial" w:cs="Arial"/>
          <w:sz w:val="22"/>
          <w:szCs w:val="22"/>
        </w:rPr>
        <w:t>Department</w:t>
      </w:r>
      <w:r w:rsidR="005B6555" w:rsidRPr="00E6633D">
        <w:rPr>
          <w:rFonts w:ascii="Arial" w:hAnsi="Arial" w:cs="Arial"/>
          <w:sz w:val="22"/>
          <w:szCs w:val="22"/>
        </w:rPr>
        <w:t xml:space="preserve"> operates </w:t>
      </w:r>
      <w:r w:rsidRPr="00E6633D">
        <w:rPr>
          <w:rFonts w:ascii="Arial" w:hAnsi="Arial" w:cs="Arial"/>
          <w:sz w:val="22"/>
          <w:szCs w:val="22"/>
        </w:rPr>
        <w:t>7</w:t>
      </w:r>
      <w:r w:rsidR="005B6555" w:rsidRPr="00E6633D">
        <w:rPr>
          <w:rFonts w:ascii="Arial" w:hAnsi="Arial" w:cs="Arial"/>
          <w:sz w:val="22"/>
          <w:szCs w:val="22"/>
        </w:rPr>
        <w:t xml:space="preserve"> days a week; </w:t>
      </w:r>
      <w:r w:rsidR="00A561D8" w:rsidRPr="00E6633D">
        <w:rPr>
          <w:rFonts w:ascii="Arial" w:hAnsi="Arial" w:cs="Arial"/>
          <w:sz w:val="22"/>
          <w:szCs w:val="22"/>
        </w:rPr>
        <w:t xml:space="preserve">must be willing to work flexible schedule </w:t>
      </w:r>
      <w:r w:rsidR="005B6555" w:rsidRPr="00E6633D">
        <w:rPr>
          <w:rFonts w:ascii="Arial" w:hAnsi="Arial" w:cs="Arial"/>
          <w:sz w:val="22"/>
          <w:szCs w:val="22"/>
        </w:rPr>
        <w:t>includ</w:t>
      </w:r>
      <w:r w:rsidR="00A561D8" w:rsidRPr="00E6633D">
        <w:rPr>
          <w:rFonts w:ascii="Arial" w:hAnsi="Arial" w:cs="Arial"/>
          <w:sz w:val="22"/>
          <w:szCs w:val="22"/>
        </w:rPr>
        <w:t xml:space="preserve">ing evenings and </w:t>
      </w:r>
      <w:r w:rsidRPr="00E6633D">
        <w:rPr>
          <w:rFonts w:ascii="Arial" w:hAnsi="Arial" w:cs="Arial"/>
          <w:sz w:val="22"/>
          <w:szCs w:val="22"/>
        </w:rPr>
        <w:t>weekends</w:t>
      </w:r>
    </w:p>
    <w:p w:rsidR="00C61FEB" w:rsidRPr="00E6633D" w:rsidRDefault="00C61FEB" w:rsidP="00837B92">
      <w:pPr>
        <w:numPr>
          <w:ilvl w:val="0"/>
          <w:numId w:val="2"/>
        </w:numPr>
        <w:spacing w:line="276" w:lineRule="auto"/>
        <w:ind w:left="450" w:hanging="270"/>
        <w:rPr>
          <w:rStyle w:val="StyleFranklinGothicBook11pt"/>
          <w:rFonts w:ascii="Arial" w:hAnsi="Arial" w:cs="Arial"/>
          <w:szCs w:val="22"/>
        </w:rPr>
      </w:pPr>
      <w:r w:rsidRPr="00E6633D">
        <w:rPr>
          <w:rFonts w:ascii="Arial" w:hAnsi="Arial" w:cs="Arial"/>
          <w:sz w:val="22"/>
          <w:szCs w:val="22"/>
        </w:rPr>
        <w:t>Possession</w:t>
      </w:r>
      <w:r w:rsidR="00C00EDF" w:rsidRPr="00E6633D">
        <w:rPr>
          <w:rFonts w:ascii="Arial" w:hAnsi="Arial" w:cs="Arial"/>
          <w:sz w:val="22"/>
          <w:szCs w:val="22"/>
        </w:rPr>
        <w:t xml:space="preserve"> </w:t>
      </w:r>
      <w:r w:rsidRPr="00E6633D">
        <w:rPr>
          <w:rFonts w:ascii="Arial" w:hAnsi="Arial" w:cs="Arial"/>
          <w:sz w:val="22"/>
          <w:szCs w:val="22"/>
        </w:rPr>
        <w:t>of a valid Ohio Driver’s license or ability to obtain one</w:t>
      </w:r>
      <w:r w:rsidRPr="00E6633D">
        <w:rPr>
          <w:rStyle w:val="StyleFranklinGothicBook11pt"/>
          <w:rFonts w:ascii="Arial" w:hAnsi="Arial" w:cs="Arial"/>
          <w:szCs w:val="22"/>
        </w:rPr>
        <w:t xml:space="preserve"> </w:t>
      </w:r>
    </w:p>
    <w:p w:rsidR="002A3C18" w:rsidRPr="002A3C18" w:rsidRDefault="007957FF" w:rsidP="00837B92">
      <w:pPr>
        <w:numPr>
          <w:ilvl w:val="0"/>
          <w:numId w:val="2"/>
        </w:numPr>
        <w:tabs>
          <w:tab w:val="left" w:pos="540"/>
        </w:tabs>
        <w:spacing w:line="276" w:lineRule="auto"/>
        <w:ind w:left="45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Employment offer conditioned upon </w:t>
      </w:r>
      <w:r w:rsidR="0072781C">
        <w:rPr>
          <w:rFonts w:ascii="Arial" w:hAnsi="Arial" w:cs="Arial"/>
          <w:sz w:val="22"/>
          <w:szCs w:val="22"/>
        </w:rPr>
        <w:t>satisfactory p</w:t>
      </w:r>
      <w:r w:rsidR="002A3C18" w:rsidRPr="002A3C18">
        <w:rPr>
          <w:rFonts w:ascii="Arial" w:hAnsi="Arial" w:cs="Arial"/>
          <w:sz w:val="22"/>
          <w:szCs w:val="22"/>
        </w:rPr>
        <w:t>re-employment background and reference check</w:t>
      </w:r>
      <w:r w:rsidR="0072781C">
        <w:rPr>
          <w:rFonts w:ascii="Arial" w:hAnsi="Arial" w:cs="Arial"/>
          <w:sz w:val="22"/>
          <w:szCs w:val="22"/>
        </w:rPr>
        <w:t>s</w:t>
      </w:r>
    </w:p>
    <w:p w:rsidR="002C48DE" w:rsidRDefault="002C48DE" w:rsidP="00837B92">
      <w:pPr>
        <w:numPr>
          <w:ilvl w:val="0"/>
          <w:numId w:val="2"/>
        </w:numPr>
        <w:tabs>
          <w:tab w:val="left" w:pos="540"/>
        </w:tabs>
        <w:ind w:left="450" w:hanging="270"/>
        <w:rPr>
          <w:rFonts w:ascii="Arial" w:hAnsi="Arial" w:cs="Arial"/>
          <w:sz w:val="22"/>
          <w:szCs w:val="22"/>
        </w:rPr>
      </w:pPr>
      <w:r w:rsidRPr="00E6633D">
        <w:rPr>
          <w:rFonts w:ascii="Arial" w:hAnsi="Arial" w:cs="Arial"/>
          <w:sz w:val="22"/>
          <w:szCs w:val="22"/>
        </w:rPr>
        <w:t xml:space="preserve">Reasonable accommodations may be made to enable individuals with disabilities to perform essential job functions and/or for the interview process. Please see </w:t>
      </w:r>
      <w:r w:rsidRPr="00457681">
        <w:rPr>
          <w:rFonts w:ascii="Arial" w:hAnsi="Arial" w:cs="Arial"/>
          <w:i/>
          <w:sz w:val="22"/>
          <w:szCs w:val="22"/>
        </w:rPr>
        <w:t>Position Description</w:t>
      </w:r>
      <w:r w:rsidRPr="00E6633D">
        <w:rPr>
          <w:rFonts w:ascii="Arial" w:hAnsi="Arial" w:cs="Arial"/>
          <w:sz w:val="22"/>
          <w:szCs w:val="22"/>
        </w:rPr>
        <w:t xml:space="preserve"> for</w:t>
      </w:r>
      <w:r w:rsidR="007957FF">
        <w:rPr>
          <w:rFonts w:ascii="Arial" w:hAnsi="Arial" w:cs="Arial"/>
          <w:sz w:val="22"/>
          <w:szCs w:val="22"/>
        </w:rPr>
        <w:t xml:space="preserve"> detailed physical requirements</w:t>
      </w:r>
    </w:p>
    <w:p w:rsidR="00F75642" w:rsidRPr="00E6633D" w:rsidRDefault="00F75642" w:rsidP="00EE4D7D">
      <w:pPr>
        <w:tabs>
          <w:tab w:val="left" w:pos="1245"/>
        </w:tabs>
        <w:rPr>
          <w:rFonts w:ascii="Arial" w:hAnsi="Arial" w:cs="Arial"/>
          <w:sz w:val="22"/>
          <w:szCs w:val="22"/>
        </w:rPr>
      </w:pPr>
    </w:p>
    <w:p w:rsidR="0092340F" w:rsidRPr="009F7861" w:rsidRDefault="00BB6669" w:rsidP="009F7861">
      <w:pPr>
        <w:spacing w:line="276" w:lineRule="auto"/>
        <w:rPr>
          <w:rFonts w:ascii="Arial" w:hAnsi="Arial" w:cs="Arial"/>
          <w:sz w:val="21"/>
          <w:szCs w:val="21"/>
        </w:rPr>
      </w:pPr>
      <w:r w:rsidRPr="00E6633D">
        <w:rPr>
          <w:rFonts w:ascii="Arial" w:hAnsi="Arial" w:cs="Arial"/>
          <w:b/>
          <w:sz w:val="22"/>
          <w:szCs w:val="22"/>
        </w:rPr>
        <w:t>Salary | Benefits:</w:t>
      </w:r>
      <w:r w:rsidRPr="00E6633D">
        <w:rPr>
          <w:rFonts w:ascii="Arial" w:hAnsi="Arial" w:cs="Arial"/>
          <w:sz w:val="22"/>
          <w:szCs w:val="22"/>
        </w:rPr>
        <w:t xml:space="preserve"> </w:t>
      </w:r>
      <w:r w:rsidRPr="009F7861">
        <w:rPr>
          <w:rFonts w:ascii="Arial" w:eastAsiaTheme="minorHAnsi" w:hAnsi="Arial" w:cs="Arial"/>
          <w:sz w:val="21"/>
          <w:szCs w:val="21"/>
        </w:rPr>
        <w:t>$</w:t>
      </w:r>
      <w:r w:rsidR="00F06FE5" w:rsidRPr="009F7861">
        <w:rPr>
          <w:rFonts w:ascii="Arial" w:eastAsiaTheme="minorHAnsi" w:hAnsi="Arial" w:cs="Arial"/>
          <w:sz w:val="21"/>
          <w:szCs w:val="21"/>
        </w:rPr>
        <w:t>19.09</w:t>
      </w:r>
      <w:r w:rsidR="0052769B" w:rsidRPr="009F7861">
        <w:rPr>
          <w:rFonts w:ascii="Arial" w:eastAsiaTheme="minorHAnsi" w:hAnsi="Arial" w:cs="Arial"/>
          <w:sz w:val="21"/>
          <w:szCs w:val="21"/>
        </w:rPr>
        <w:t xml:space="preserve"> </w:t>
      </w:r>
      <w:r w:rsidR="00E66B3E" w:rsidRPr="009F7861">
        <w:rPr>
          <w:rFonts w:ascii="Arial" w:eastAsiaTheme="minorHAnsi" w:hAnsi="Arial" w:cs="Arial"/>
          <w:sz w:val="21"/>
          <w:szCs w:val="21"/>
        </w:rPr>
        <w:t>per hour/40 hour week</w:t>
      </w:r>
      <w:r w:rsidR="0052769B" w:rsidRPr="009F7861">
        <w:rPr>
          <w:rFonts w:ascii="Arial" w:eastAsiaTheme="minorHAnsi" w:hAnsi="Arial" w:cs="Arial"/>
          <w:sz w:val="21"/>
          <w:szCs w:val="21"/>
        </w:rPr>
        <w:t>.</w:t>
      </w:r>
      <w:r w:rsidR="00384171" w:rsidRPr="009F7861">
        <w:rPr>
          <w:rFonts w:ascii="Arial" w:eastAsiaTheme="minorHAnsi" w:hAnsi="Arial" w:cs="Arial"/>
          <w:sz w:val="21"/>
          <w:szCs w:val="21"/>
        </w:rPr>
        <w:t xml:space="preserve"> </w:t>
      </w:r>
      <w:r w:rsidR="00B904B4" w:rsidRPr="009F7861">
        <w:rPr>
          <w:rFonts w:ascii="Arial" w:hAnsi="Arial" w:cs="Arial"/>
          <w:spacing w:val="-6"/>
          <w:sz w:val="21"/>
          <w:szCs w:val="21"/>
        </w:rPr>
        <w:t>Section 125 health insurance plan available (Medical, Dental, Vision), employer-paid life insurance; 10 paid holidays</w:t>
      </w:r>
      <w:bookmarkStart w:id="0" w:name="_GoBack"/>
      <w:bookmarkEnd w:id="0"/>
      <w:r w:rsidR="00B904B4" w:rsidRPr="009F7861">
        <w:rPr>
          <w:rFonts w:ascii="Arial" w:hAnsi="Arial" w:cs="Arial"/>
          <w:spacing w:val="-6"/>
          <w:sz w:val="21"/>
          <w:szCs w:val="21"/>
        </w:rPr>
        <w:t>, 4 wks.</w:t>
      </w:r>
      <w:r w:rsidR="004135B6" w:rsidRPr="009F7861">
        <w:rPr>
          <w:rFonts w:ascii="Arial" w:hAnsi="Arial" w:cs="Arial"/>
          <w:spacing w:val="-6"/>
          <w:sz w:val="21"/>
          <w:szCs w:val="21"/>
        </w:rPr>
        <w:t xml:space="preserve"> </w:t>
      </w:r>
      <w:proofErr w:type="gramStart"/>
      <w:r w:rsidR="004135B6" w:rsidRPr="009F7861">
        <w:rPr>
          <w:rFonts w:ascii="Arial" w:hAnsi="Arial" w:cs="Arial"/>
          <w:spacing w:val="-6"/>
          <w:sz w:val="21"/>
          <w:szCs w:val="21"/>
        </w:rPr>
        <w:t>vacation</w:t>
      </w:r>
      <w:proofErr w:type="gramEnd"/>
      <w:r w:rsidR="004135B6" w:rsidRPr="009F7861">
        <w:rPr>
          <w:rFonts w:ascii="Arial" w:hAnsi="Arial" w:cs="Arial"/>
          <w:spacing w:val="-6"/>
          <w:sz w:val="21"/>
          <w:szCs w:val="21"/>
        </w:rPr>
        <w:t>,</w:t>
      </w:r>
      <w:r w:rsidR="00B904B4" w:rsidRPr="009F7861">
        <w:rPr>
          <w:rFonts w:ascii="Arial" w:hAnsi="Arial" w:cs="Arial"/>
          <w:spacing w:val="-6"/>
          <w:sz w:val="21"/>
          <w:szCs w:val="21"/>
        </w:rPr>
        <w:t xml:space="preserve"> </w:t>
      </w:r>
      <w:r w:rsidR="00774A54" w:rsidRPr="009F7861">
        <w:rPr>
          <w:rFonts w:ascii="Arial" w:hAnsi="Arial" w:cs="Arial"/>
          <w:spacing w:val="-6"/>
          <w:sz w:val="21"/>
          <w:szCs w:val="21"/>
        </w:rPr>
        <w:t xml:space="preserve">and sick leave according to CCPL Personnel manual guidelines. </w:t>
      </w:r>
      <w:r w:rsidR="00F369AA" w:rsidRPr="009F7861">
        <w:rPr>
          <w:rFonts w:ascii="Arial" w:hAnsi="Arial" w:cs="Arial"/>
          <w:sz w:val="21"/>
          <w:szCs w:val="21"/>
        </w:rPr>
        <w:t>Ohio Public Employees Retirement System membership</w:t>
      </w:r>
      <w:r w:rsidR="00B904B4" w:rsidRPr="009F7861">
        <w:rPr>
          <w:rFonts w:ascii="Arial" w:hAnsi="Arial" w:cs="Arial"/>
          <w:spacing w:val="-6"/>
          <w:sz w:val="21"/>
          <w:szCs w:val="21"/>
        </w:rPr>
        <w:t>; Oh</w:t>
      </w:r>
      <w:r w:rsidR="00B904B4" w:rsidRPr="009F7861">
        <w:rPr>
          <w:rFonts w:ascii="Arial" w:hAnsi="Arial" w:cs="Arial"/>
          <w:sz w:val="21"/>
          <w:szCs w:val="21"/>
        </w:rPr>
        <w:t xml:space="preserve">io Deferred Compensation (457) Plan membership available. Direct Deposit to a financial institution required, pursuant to O.R.C. 125.151(B).   </w:t>
      </w:r>
    </w:p>
    <w:p w:rsidR="00F43B34" w:rsidRDefault="00F43B34" w:rsidP="00175845">
      <w:pPr>
        <w:rPr>
          <w:rFonts w:ascii="Arial" w:hAnsi="Arial" w:cs="Arial"/>
          <w:b/>
          <w:bCs/>
          <w:sz w:val="22"/>
          <w:szCs w:val="22"/>
        </w:rPr>
      </w:pPr>
    </w:p>
    <w:p w:rsidR="0073220B" w:rsidRPr="00457681" w:rsidRDefault="005D2B10" w:rsidP="00175845">
      <w:pPr>
        <w:rPr>
          <w:rFonts w:ascii="Arial" w:hAnsi="Arial" w:cs="Arial"/>
          <w:b/>
          <w:bCs/>
          <w:i/>
          <w:sz w:val="22"/>
          <w:szCs w:val="22"/>
        </w:rPr>
      </w:pPr>
      <w:r w:rsidRPr="00457681">
        <w:rPr>
          <w:rFonts w:ascii="Arial" w:hAnsi="Arial" w:cs="Arial"/>
          <w:b/>
          <w:bCs/>
          <w:i/>
          <w:sz w:val="22"/>
          <w:szCs w:val="22"/>
        </w:rPr>
        <w:t xml:space="preserve">Visit </w:t>
      </w:r>
      <w:hyperlink r:id="rId9" w:history="1">
        <w:r w:rsidRPr="00457681">
          <w:rPr>
            <w:rStyle w:val="Hyperlink"/>
            <w:rFonts w:ascii="Arial" w:hAnsi="Arial" w:cs="Arial"/>
            <w:b/>
            <w:bCs/>
            <w:i/>
            <w:sz w:val="22"/>
            <w:szCs w:val="22"/>
          </w:rPr>
          <w:t>Children's &amp; Teen Serv. Librarian</w:t>
        </w:r>
      </w:hyperlink>
      <w:r w:rsidR="000B280B" w:rsidRPr="00457681">
        <w:rPr>
          <w:rFonts w:ascii="Arial" w:hAnsi="Arial" w:cs="Arial"/>
          <w:b/>
          <w:bCs/>
          <w:i/>
          <w:sz w:val="22"/>
          <w:szCs w:val="22"/>
        </w:rPr>
        <w:t xml:space="preserve"> for submission </w:t>
      </w:r>
      <w:r w:rsidR="00F369C0" w:rsidRPr="00457681">
        <w:rPr>
          <w:rFonts w:ascii="Arial" w:hAnsi="Arial" w:cs="Arial"/>
          <w:b/>
          <w:bCs/>
          <w:i/>
          <w:sz w:val="22"/>
          <w:szCs w:val="22"/>
        </w:rPr>
        <w:t>requirements and</w:t>
      </w:r>
      <w:r w:rsidR="00F43B34" w:rsidRPr="00457681">
        <w:rPr>
          <w:rFonts w:ascii="Arial" w:hAnsi="Arial" w:cs="Arial"/>
          <w:b/>
          <w:i/>
          <w:sz w:val="22"/>
          <w:szCs w:val="22"/>
        </w:rPr>
        <w:t xml:space="preserve"> </w:t>
      </w:r>
      <w:r w:rsidR="0039056F" w:rsidRPr="00457681">
        <w:rPr>
          <w:rFonts w:ascii="Arial" w:hAnsi="Arial" w:cs="Arial"/>
          <w:b/>
          <w:i/>
          <w:sz w:val="22"/>
          <w:szCs w:val="22"/>
        </w:rPr>
        <w:t>complete</w:t>
      </w:r>
      <w:r w:rsidR="00F43B34" w:rsidRPr="00457681">
        <w:rPr>
          <w:rFonts w:ascii="Arial" w:hAnsi="Arial" w:cs="Arial"/>
          <w:b/>
          <w:i/>
          <w:sz w:val="22"/>
          <w:szCs w:val="22"/>
        </w:rPr>
        <w:t xml:space="preserve"> Position Descript</w:t>
      </w:r>
      <w:r w:rsidR="000B280B" w:rsidRPr="00457681">
        <w:rPr>
          <w:rFonts w:ascii="Arial" w:hAnsi="Arial" w:cs="Arial"/>
          <w:b/>
          <w:i/>
          <w:sz w:val="22"/>
          <w:szCs w:val="22"/>
        </w:rPr>
        <w:t>ion</w:t>
      </w:r>
      <w:r w:rsidR="00F43B34" w:rsidRPr="00457681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73220B" w:rsidRPr="000A5E7E" w:rsidRDefault="0073220B" w:rsidP="00175845">
      <w:pPr>
        <w:rPr>
          <w:rFonts w:ascii="Arial" w:hAnsi="Arial" w:cs="Arial"/>
          <w:b/>
          <w:bCs/>
          <w:sz w:val="20"/>
        </w:rPr>
      </w:pPr>
    </w:p>
    <w:p w:rsidR="00CB444F" w:rsidRPr="00E6633D" w:rsidRDefault="00CB444F" w:rsidP="00175845">
      <w:pPr>
        <w:rPr>
          <w:rFonts w:ascii="Arial" w:hAnsi="Arial" w:cs="Arial"/>
          <w:i/>
          <w:sz w:val="22"/>
          <w:szCs w:val="22"/>
        </w:rPr>
      </w:pPr>
      <w:r w:rsidRPr="00E6633D">
        <w:rPr>
          <w:rFonts w:ascii="Arial" w:hAnsi="Arial" w:cs="Arial"/>
          <w:b/>
          <w:bCs/>
          <w:sz w:val="22"/>
          <w:szCs w:val="22"/>
        </w:rPr>
        <w:t xml:space="preserve">Review of </w:t>
      </w:r>
      <w:r w:rsidR="00F369C0">
        <w:rPr>
          <w:rFonts w:ascii="Arial" w:hAnsi="Arial" w:cs="Arial"/>
          <w:b/>
          <w:bCs/>
          <w:sz w:val="22"/>
          <w:szCs w:val="22"/>
        </w:rPr>
        <w:t xml:space="preserve">complete applicant </w:t>
      </w:r>
      <w:r w:rsidR="00CE7D67">
        <w:rPr>
          <w:rFonts w:ascii="Arial" w:hAnsi="Arial" w:cs="Arial"/>
          <w:b/>
          <w:bCs/>
          <w:sz w:val="22"/>
          <w:szCs w:val="22"/>
        </w:rPr>
        <w:t>packets</w:t>
      </w:r>
      <w:r w:rsidRPr="00E6633D">
        <w:rPr>
          <w:rFonts w:ascii="Arial" w:hAnsi="Arial" w:cs="Arial"/>
          <w:b/>
          <w:bCs/>
          <w:sz w:val="22"/>
          <w:szCs w:val="22"/>
        </w:rPr>
        <w:t xml:space="preserve"> begins immediately upon receipt</w:t>
      </w:r>
      <w:r w:rsidR="00E6514C" w:rsidRPr="00E6633D">
        <w:rPr>
          <w:rFonts w:ascii="Arial" w:hAnsi="Arial" w:cs="Arial"/>
          <w:b/>
          <w:bCs/>
          <w:i/>
          <w:sz w:val="22"/>
          <w:szCs w:val="22"/>
        </w:rPr>
        <w:t>.</w:t>
      </w:r>
      <w:r w:rsidR="007645DE" w:rsidRPr="00E6633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E6633D">
        <w:rPr>
          <w:rFonts w:ascii="Arial" w:hAnsi="Arial" w:cs="Arial"/>
          <w:b/>
          <w:bCs/>
          <w:sz w:val="22"/>
          <w:szCs w:val="22"/>
        </w:rPr>
        <w:t xml:space="preserve"> </w:t>
      </w:r>
      <w:r w:rsidRPr="00D545F6">
        <w:rPr>
          <w:rFonts w:ascii="Arial" w:hAnsi="Arial" w:cs="Arial"/>
          <w:b/>
          <w:bCs/>
          <w:i/>
          <w:sz w:val="22"/>
          <w:szCs w:val="22"/>
        </w:rPr>
        <w:t>OPEN UNTIL FILLED</w:t>
      </w:r>
      <w:r w:rsidR="00175845" w:rsidRPr="00D545F6">
        <w:rPr>
          <w:rFonts w:ascii="Arial" w:hAnsi="Arial" w:cs="Arial"/>
          <w:b/>
          <w:bCs/>
          <w:i/>
          <w:sz w:val="22"/>
          <w:szCs w:val="22"/>
        </w:rPr>
        <w:t>.</w:t>
      </w:r>
    </w:p>
    <w:p w:rsidR="00D31938" w:rsidRPr="000A5E7E" w:rsidRDefault="00457681" w:rsidP="000A5E7E">
      <w:pPr>
        <w:tabs>
          <w:tab w:val="left" w:pos="1665"/>
          <w:tab w:val="left" w:pos="3300"/>
        </w:tabs>
        <w:suppressAutoHyphens/>
        <w:autoSpaceDE w:val="0"/>
        <w:autoSpaceDN w:val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0A5E7E">
        <w:rPr>
          <w:rFonts w:ascii="Arial" w:hAnsi="Arial" w:cs="Arial"/>
          <w:b/>
          <w:bCs/>
          <w:sz w:val="28"/>
          <w:szCs w:val="28"/>
        </w:rPr>
        <w:tab/>
      </w:r>
      <w:r w:rsidR="000A5E7E" w:rsidRPr="000A5E7E">
        <w:rPr>
          <w:rFonts w:ascii="Arial" w:hAnsi="Arial" w:cs="Arial"/>
          <w:b/>
          <w:bCs/>
          <w:sz w:val="28"/>
          <w:szCs w:val="28"/>
        </w:rPr>
        <w:tab/>
      </w:r>
    </w:p>
    <w:p w:rsidR="00E4260C" w:rsidRPr="00E571A7" w:rsidRDefault="0052769B" w:rsidP="00322777">
      <w:pPr>
        <w:tabs>
          <w:tab w:val="left" w:pos="1496"/>
          <w:tab w:val="left" w:pos="2700"/>
        </w:tabs>
        <w:suppressAutoHyphens/>
        <w:autoSpaceDE w:val="0"/>
        <w:autoSpaceDN w:val="0"/>
        <w:textAlignment w:val="baseline"/>
        <w:rPr>
          <w:rFonts w:ascii="Franklin Gothic Book" w:hAnsi="Franklin Gothic Book"/>
          <w:b/>
          <w:i/>
          <w:iCs/>
          <w:color w:val="0000B0"/>
          <w:sz w:val="20"/>
        </w:rPr>
      </w:pPr>
      <w:r w:rsidRPr="00E571A7">
        <w:rPr>
          <w:rFonts w:ascii="Arial" w:hAnsi="Arial" w:cs="Arial"/>
          <w:b/>
          <w:sz w:val="20"/>
        </w:rPr>
        <w:tab/>
      </w:r>
      <w:r w:rsidR="0006003F" w:rsidRPr="00E571A7">
        <w:rPr>
          <w:rFonts w:ascii="Arial" w:hAnsi="Arial" w:cs="Arial"/>
          <w:b/>
          <w:sz w:val="20"/>
        </w:rPr>
        <w:tab/>
      </w:r>
      <w:r w:rsidR="00457681" w:rsidRPr="00E571A7">
        <w:rPr>
          <w:rFonts w:ascii="Arial" w:hAnsi="Arial" w:cs="Arial"/>
          <w:b/>
          <w:sz w:val="20"/>
        </w:rPr>
        <w:tab/>
      </w:r>
      <w:r w:rsidR="009B4684" w:rsidRPr="00E571A7">
        <w:rPr>
          <w:rFonts w:ascii="Arial" w:hAnsi="Arial" w:cs="Arial"/>
          <w:b/>
          <w:noProof/>
          <w:color w:val="0000B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0" wp14:anchorId="29B74F12" wp14:editId="786133D6">
                <wp:simplePos x="0" y="0"/>
                <wp:positionH relativeFrom="column">
                  <wp:posOffset>1461135</wp:posOffset>
                </wp:positionH>
                <wp:positionV relativeFrom="paragraph">
                  <wp:posOffset>207010</wp:posOffset>
                </wp:positionV>
                <wp:extent cx="4114800" cy="0"/>
                <wp:effectExtent l="0" t="1905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CCFA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05pt,16.3pt" to="439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" o:allowincell="f" o:allowoverlap="f" strokecolor="#0000ac" strokeweight="3pt">
                <v:stroke linestyle="thickThin"/>
              </v:line>
            </w:pict>
          </mc:Fallback>
        </mc:AlternateContent>
      </w:r>
      <w:r w:rsidR="0096638A" w:rsidRPr="00E571A7">
        <w:rPr>
          <w:rFonts w:ascii="Franklin Gothic Book" w:hAnsi="Franklin Gothic Book"/>
          <w:b/>
          <w:i/>
          <w:iCs/>
          <w:color w:val="0000B0"/>
          <w:sz w:val="20"/>
        </w:rPr>
        <w:t>Clark County Public Library is an Equal Opportunity Employer</w:t>
      </w:r>
    </w:p>
    <w:sectPr w:rsidR="00E4260C" w:rsidRPr="00E571A7" w:rsidSect="000B3641">
      <w:headerReference w:type="default" r:id="rId10"/>
      <w:type w:val="continuous"/>
      <w:pgSz w:w="12240" w:h="15840" w:code="1"/>
      <w:pgMar w:top="450" w:right="1080" w:bottom="360" w:left="81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3DC" w:rsidRDefault="00F913DC">
      <w:r>
        <w:separator/>
      </w:r>
    </w:p>
  </w:endnote>
  <w:endnote w:type="continuationSeparator" w:id="0">
    <w:p w:rsidR="00F913DC" w:rsidRDefault="00F9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3DC" w:rsidRDefault="00F913DC">
      <w:r>
        <w:separator/>
      </w:r>
    </w:p>
  </w:footnote>
  <w:footnote w:type="continuationSeparator" w:id="0">
    <w:p w:rsidR="00F913DC" w:rsidRDefault="00F91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3DC" w:rsidRDefault="00F913DC">
    <w:pPr>
      <w:pStyle w:val="Header"/>
      <w:jc w:val="right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6E7C"/>
    <w:multiLevelType w:val="hybridMultilevel"/>
    <w:tmpl w:val="8EFAB040"/>
    <w:lvl w:ilvl="0" w:tplc="77628428">
      <w:start w:val="1"/>
      <w:numFmt w:val="bullet"/>
      <w:lvlText w:val="▪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183F"/>
    <w:multiLevelType w:val="hybridMultilevel"/>
    <w:tmpl w:val="AE301DD2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7D17F19"/>
    <w:multiLevelType w:val="hybridMultilevel"/>
    <w:tmpl w:val="B7A01FD8"/>
    <w:lvl w:ilvl="0" w:tplc="E442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5C64C9B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E1B56"/>
    <w:multiLevelType w:val="hybridMultilevel"/>
    <w:tmpl w:val="98962320"/>
    <w:lvl w:ilvl="0" w:tplc="C77EAF7E">
      <w:start w:val="1"/>
      <w:numFmt w:val="bullet"/>
      <w:lvlText w:val=""/>
      <w:lvlJc w:val="left"/>
      <w:pPr>
        <w:ind w:left="99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5085D30"/>
    <w:multiLevelType w:val="hybridMultilevel"/>
    <w:tmpl w:val="5038F2C8"/>
    <w:lvl w:ilvl="0" w:tplc="6212EA0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363E2966"/>
    <w:multiLevelType w:val="hybridMultilevel"/>
    <w:tmpl w:val="C370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56CC0"/>
    <w:multiLevelType w:val="hybridMultilevel"/>
    <w:tmpl w:val="85E659FC"/>
    <w:lvl w:ilvl="0" w:tplc="036EDA2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90B0CED"/>
    <w:multiLevelType w:val="hybridMultilevel"/>
    <w:tmpl w:val="46D4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37E64"/>
    <w:multiLevelType w:val="hybridMultilevel"/>
    <w:tmpl w:val="32509D94"/>
    <w:lvl w:ilvl="0" w:tplc="AB7C5C44">
      <w:start w:val="1"/>
      <w:numFmt w:val="bullet"/>
      <w:lvlText w:val=""/>
      <w:lvlJc w:val="left"/>
      <w:pPr>
        <w:tabs>
          <w:tab w:val="num" w:pos="1809"/>
        </w:tabs>
        <w:ind w:left="1809" w:hanging="432"/>
      </w:pPr>
      <w:rPr>
        <w:rFonts w:ascii="Wingdings" w:hAnsi="Wingdings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-63"/>
        </w:tabs>
        <w:ind w:left="-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57"/>
        </w:tabs>
        <w:ind w:left="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</w:abstractNum>
  <w:abstractNum w:abstractNumId="9" w15:restartNumberingAfterBreak="0">
    <w:nsid w:val="4CA357AC"/>
    <w:multiLevelType w:val="multilevel"/>
    <w:tmpl w:val="AE301DD2"/>
    <w:lvl w:ilvl="0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65D86A86"/>
    <w:multiLevelType w:val="multilevel"/>
    <w:tmpl w:val="6A28E6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A0B45"/>
    <w:multiLevelType w:val="multilevel"/>
    <w:tmpl w:val="A9164D5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E1275A6"/>
    <w:multiLevelType w:val="hybridMultilevel"/>
    <w:tmpl w:val="576EAB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CB1F09"/>
    <w:multiLevelType w:val="hybridMultilevel"/>
    <w:tmpl w:val="093E04DC"/>
    <w:lvl w:ilvl="0" w:tplc="B5063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7"/>
  </w:num>
  <w:num w:numId="5">
    <w:abstractNumId w:val="10"/>
  </w:num>
  <w:num w:numId="6">
    <w:abstractNumId w:val="12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  <w:num w:numId="12">
    <w:abstractNumId w:val="9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E7"/>
    <w:rsid w:val="00000201"/>
    <w:rsid w:val="00005730"/>
    <w:rsid w:val="00017011"/>
    <w:rsid w:val="000247B1"/>
    <w:rsid w:val="00040B7F"/>
    <w:rsid w:val="000467A6"/>
    <w:rsid w:val="00057F4B"/>
    <w:rsid w:val="0006003F"/>
    <w:rsid w:val="0006142C"/>
    <w:rsid w:val="00067781"/>
    <w:rsid w:val="0007612E"/>
    <w:rsid w:val="00076EFB"/>
    <w:rsid w:val="00080EDC"/>
    <w:rsid w:val="00090959"/>
    <w:rsid w:val="000A0012"/>
    <w:rsid w:val="000A5E7E"/>
    <w:rsid w:val="000A78E8"/>
    <w:rsid w:val="000B09E2"/>
    <w:rsid w:val="000B280B"/>
    <w:rsid w:val="000B3641"/>
    <w:rsid w:val="000D02E9"/>
    <w:rsid w:val="000F4330"/>
    <w:rsid w:val="001039A8"/>
    <w:rsid w:val="001201C3"/>
    <w:rsid w:val="00125BCC"/>
    <w:rsid w:val="001317E1"/>
    <w:rsid w:val="00132473"/>
    <w:rsid w:val="001329A3"/>
    <w:rsid w:val="00136387"/>
    <w:rsid w:val="001444E3"/>
    <w:rsid w:val="00152D14"/>
    <w:rsid w:val="00162602"/>
    <w:rsid w:val="00175845"/>
    <w:rsid w:val="001910A4"/>
    <w:rsid w:val="001A38D4"/>
    <w:rsid w:val="001A463C"/>
    <w:rsid w:val="001A5B87"/>
    <w:rsid w:val="001B0F7A"/>
    <w:rsid w:val="001B59E7"/>
    <w:rsid w:val="001C799C"/>
    <w:rsid w:val="001D5881"/>
    <w:rsid w:val="001E43E2"/>
    <w:rsid w:val="001E5D9C"/>
    <w:rsid w:val="001E6FAF"/>
    <w:rsid w:val="001E7D75"/>
    <w:rsid w:val="001F11BA"/>
    <w:rsid w:val="001F172F"/>
    <w:rsid w:val="001F376C"/>
    <w:rsid w:val="001F55A8"/>
    <w:rsid w:val="00200CA6"/>
    <w:rsid w:val="00201FBB"/>
    <w:rsid w:val="002142FC"/>
    <w:rsid w:val="0021621F"/>
    <w:rsid w:val="002170E3"/>
    <w:rsid w:val="00226F99"/>
    <w:rsid w:val="00235E53"/>
    <w:rsid w:val="00243026"/>
    <w:rsid w:val="00245721"/>
    <w:rsid w:val="0024796B"/>
    <w:rsid w:val="00251C8F"/>
    <w:rsid w:val="002541B5"/>
    <w:rsid w:val="0025653D"/>
    <w:rsid w:val="00263F3F"/>
    <w:rsid w:val="00265B67"/>
    <w:rsid w:val="00275303"/>
    <w:rsid w:val="00291779"/>
    <w:rsid w:val="002A1FDB"/>
    <w:rsid w:val="002A22E8"/>
    <w:rsid w:val="002A3C18"/>
    <w:rsid w:val="002B42BA"/>
    <w:rsid w:val="002C48DE"/>
    <w:rsid w:val="002C4C2F"/>
    <w:rsid w:val="002D32B8"/>
    <w:rsid w:val="002D6FF5"/>
    <w:rsid w:val="002D7B19"/>
    <w:rsid w:val="002E238D"/>
    <w:rsid w:val="002E2A26"/>
    <w:rsid w:val="002E2B3C"/>
    <w:rsid w:val="002F666E"/>
    <w:rsid w:val="002F6EC0"/>
    <w:rsid w:val="00306AD5"/>
    <w:rsid w:val="00306BA4"/>
    <w:rsid w:val="00320E34"/>
    <w:rsid w:val="00322777"/>
    <w:rsid w:val="00341437"/>
    <w:rsid w:val="00342151"/>
    <w:rsid w:val="00345B1E"/>
    <w:rsid w:val="00347239"/>
    <w:rsid w:val="00350812"/>
    <w:rsid w:val="00350926"/>
    <w:rsid w:val="003541A0"/>
    <w:rsid w:val="00357D61"/>
    <w:rsid w:val="00360853"/>
    <w:rsid w:val="00361110"/>
    <w:rsid w:val="003646F2"/>
    <w:rsid w:val="00365B29"/>
    <w:rsid w:val="00373C20"/>
    <w:rsid w:val="00384171"/>
    <w:rsid w:val="003865F4"/>
    <w:rsid w:val="0039056F"/>
    <w:rsid w:val="00394ED0"/>
    <w:rsid w:val="003A2A19"/>
    <w:rsid w:val="003A7E2F"/>
    <w:rsid w:val="003B79BC"/>
    <w:rsid w:val="003C183D"/>
    <w:rsid w:val="003C2322"/>
    <w:rsid w:val="003C2A08"/>
    <w:rsid w:val="003C5889"/>
    <w:rsid w:val="003D595D"/>
    <w:rsid w:val="003D7651"/>
    <w:rsid w:val="003F3AB8"/>
    <w:rsid w:val="003F57C4"/>
    <w:rsid w:val="003F651E"/>
    <w:rsid w:val="00406013"/>
    <w:rsid w:val="004112C0"/>
    <w:rsid w:val="00411704"/>
    <w:rsid w:val="004135B6"/>
    <w:rsid w:val="004433C9"/>
    <w:rsid w:val="0045434A"/>
    <w:rsid w:val="00457681"/>
    <w:rsid w:val="00457A64"/>
    <w:rsid w:val="00460D21"/>
    <w:rsid w:val="00463796"/>
    <w:rsid w:val="00474B8B"/>
    <w:rsid w:val="004873ED"/>
    <w:rsid w:val="00497303"/>
    <w:rsid w:val="004C4959"/>
    <w:rsid w:val="004D13B5"/>
    <w:rsid w:val="004D3E96"/>
    <w:rsid w:val="004E49C5"/>
    <w:rsid w:val="004E70C7"/>
    <w:rsid w:val="004F36E7"/>
    <w:rsid w:val="005032F1"/>
    <w:rsid w:val="0052769B"/>
    <w:rsid w:val="00532D42"/>
    <w:rsid w:val="005453F2"/>
    <w:rsid w:val="00546214"/>
    <w:rsid w:val="00561DAA"/>
    <w:rsid w:val="00572659"/>
    <w:rsid w:val="00575D60"/>
    <w:rsid w:val="005915E8"/>
    <w:rsid w:val="005974BF"/>
    <w:rsid w:val="005979B6"/>
    <w:rsid w:val="005B5FCB"/>
    <w:rsid w:val="005B6555"/>
    <w:rsid w:val="005C1A8F"/>
    <w:rsid w:val="005C682F"/>
    <w:rsid w:val="005D2B10"/>
    <w:rsid w:val="005D2BEA"/>
    <w:rsid w:val="005D56A8"/>
    <w:rsid w:val="005D6AA9"/>
    <w:rsid w:val="005D7D78"/>
    <w:rsid w:val="005E43BF"/>
    <w:rsid w:val="005E4F4F"/>
    <w:rsid w:val="005E4F88"/>
    <w:rsid w:val="005F1844"/>
    <w:rsid w:val="005F2E1B"/>
    <w:rsid w:val="005F3B19"/>
    <w:rsid w:val="0061124C"/>
    <w:rsid w:val="006209F4"/>
    <w:rsid w:val="006217F3"/>
    <w:rsid w:val="0063234E"/>
    <w:rsid w:val="00640730"/>
    <w:rsid w:val="006432FF"/>
    <w:rsid w:val="0065178C"/>
    <w:rsid w:val="00671B82"/>
    <w:rsid w:val="00672775"/>
    <w:rsid w:val="006744D6"/>
    <w:rsid w:val="0067524E"/>
    <w:rsid w:val="00686B31"/>
    <w:rsid w:val="006A3761"/>
    <w:rsid w:val="006A4DB8"/>
    <w:rsid w:val="006A7323"/>
    <w:rsid w:val="006B24E3"/>
    <w:rsid w:val="006B3443"/>
    <w:rsid w:val="006D414D"/>
    <w:rsid w:val="006D66AB"/>
    <w:rsid w:val="006E4383"/>
    <w:rsid w:val="006E4E9E"/>
    <w:rsid w:val="006F3385"/>
    <w:rsid w:val="006F5346"/>
    <w:rsid w:val="006F6F9D"/>
    <w:rsid w:val="00706546"/>
    <w:rsid w:val="00706C24"/>
    <w:rsid w:val="007174D2"/>
    <w:rsid w:val="0072781C"/>
    <w:rsid w:val="0073220B"/>
    <w:rsid w:val="00735027"/>
    <w:rsid w:val="00740A7C"/>
    <w:rsid w:val="0076351F"/>
    <w:rsid w:val="007645DE"/>
    <w:rsid w:val="007749DD"/>
    <w:rsid w:val="00774A54"/>
    <w:rsid w:val="00786E51"/>
    <w:rsid w:val="00791F2D"/>
    <w:rsid w:val="007936D7"/>
    <w:rsid w:val="007957FF"/>
    <w:rsid w:val="007A056D"/>
    <w:rsid w:val="007A11F9"/>
    <w:rsid w:val="007B73A8"/>
    <w:rsid w:val="007D2925"/>
    <w:rsid w:val="007D7C54"/>
    <w:rsid w:val="007E2B6D"/>
    <w:rsid w:val="007E5A21"/>
    <w:rsid w:val="007F08F5"/>
    <w:rsid w:val="007F2F88"/>
    <w:rsid w:val="007F328A"/>
    <w:rsid w:val="007F64D9"/>
    <w:rsid w:val="007F68BA"/>
    <w:rsid w:val="0080667D"/>
    <w:rsid w:val="0081592E"/>
    <w:rsid w:val="00821698"/>
    <w:rsid w:val="00821985"/>
    <w:rsid w:val="00833295"/>
    <w:rsid w:val="008346E3"/>
    <w:rsid w:val="00834937"/>
    <w:rsid w:val="00837B92"/>
    <w:rsid w:val="00841B9E"/>
    <w:rsid w:val="008430BE"/>
    <w:rsid w:val="008446A6"/>
    <w:rsid w:val="00844C93"/>
    <w:rsid w:val="00846060"/>
    <w:rsid w:val="00851C2A"/>
    <w:rsid w:val="00855988"/>
    <w:rsid w:val="0089282F"/>
    <w:rsid w:val="00893EB0"/>
    <w:rsid w:val="008C0E33"/>
    <w:rsid w:val="008C3D6F"/>
    <w:rsid w:val="008C7088"/>
    <w:rsid w:val="008D5325"/>
    <w:rsid w:val="008E2E32"/>
    <w:rsid w:val="008E461B"/>
    <w:rsid w:val="008E5211"/>
    <w:rsid w:val="008F469E"/>
    <w:rsid w:val="008F5F37"/>
    <w:rsid w:val="009056E7"/>
    <w:rsid w:val="00907628"/>
    <w:rsid w:val="009223B5"/>
    <w:rsid w:val="0092340F"/>
    <w:rsid w:val="00923855"/>
    <w:rsid w:val="009252B4"/>
    <w:rsid w:val="009257C8"/>
    <w:rsid w:val="00926BE4"/>
    <w:rsid w:val="00927095"/>
    <w:rsid w:val="0093001D"/>
    <w:rsid w:val="009321B2"/>
    <w:rsid w:val="00932A4B"/>
    <w:rsid w:val="0095708C"/>
    <w:rsid w:val="0096638A"/>
    <w:rsid w:val="0097241C"/>
    <w:rsid w:val="0099057F"/>
    <w:rsid w:val="009953DF"/>
    <w:rsid w:val="009A18D9"/>
    <w:rsid w:val="009A3455"/>
    <w:rsid w:val="009A35ED"/>
    <w:rsid w:val="009A4424"/>
    <w:rsid w:val="009A537C"/>
    <w:rsid w:val="009B2CEB"/>
    <w:rsid w:val="009B452F"/>
    <w:rsid w:val="009B4684"/>
    <w:rsid w:val="009B7D87"/>
    <w:rsid w:val="009F27A3"/>
    <w:rsid w:val="009F3AA2"/>
    <w:rsid w:val="009F712A"/>
    <w:rsid w:val="009F7861"/>
    <w:rsid w:val="00A11569"/>
    <w:rsid w:val="00A13020"/>
    <w:rsid w:val="00A175D9"/>
    <w:rsid w:val="00A17E85"/>
    <w:rsid w:val="00A20E57"/>
    <w:rsid w:val="00A2689D"/>
    <w:rsid w:val="00A44421"/>
    <w:rsid w:val="00A47928"/>
    <w:rsid w:val="00A47D29"/>
    <w:rsid w:val="00A54952"/>
    <w:rsid w:val="00A557D0"/>
    <w:rsid w:val="00A561D8"/>
    <w:rsid w:val="00A5630D"/>
    <w:rsid w:val="00A56FC0"/>
    <w:rsid w:val="00A6369A"/>
    <w:rsid w:val="00A70E9D"/>
    <w:rsid w:val="00A726FB"/>
    <w:rsid w:val="00A737C1"/>
    <w:rsid w:val="00A73DA7"/>
    <w:rsid w:val="00A755A4"/>
    <w:rsid w:val="00A813BA"/>
    <w:rsid w:val="00AA316C"/>
    <w:rsid w:val="00AA5069"/>
    <w:rsid w:val="00AA5F9F"/>
    <w:rsid w:val="00AA6739"/>
    <w:rsid w:val="00AA722C"/>
    <w:rsid w:val="00AD132D"/>
    <w:rsid w:val="00AD51AE"/>
    <w:rsid w:val="00AE3CF5"/>
    <w:rsid w:val="00B000EF"/>
    <w:rsid w:val="00B04E16"/>
    <w:rsid w:val="00B12112"/>
    <w:rsid w:val="00B15CDA"/>
    <w:rsid w:val="00B163C2"/>
    <w:rsid w:val="00B2034D"/>
    <w:rsid w:val="00B36513"/>
    <w:rsid w:val="00B54E35"/>
    <w:rsid w:val="00B56460"/>
    <w:rsid w:val="00B567EE"/>
    <w:rsid w:val="00B574B2"/>
    <w:rsid w:val="00B63D4D"/>
    <w:rsid w:val="00B642F4"/>
    <w:rsid w:val="00B904B4"/>
    <w:rsid w:val="00B96FA5"/>
    <w:rsid w:val="00B973DE"/>
    <w:rsid w:val="00BA00F9"/>
    <w:rsid w:val="00BA5E12"/>
    <w:rsid w:val="00BB01F4"/>
    <w:rsid w:val="00BB6669"/>
    <w:rsid w:val="00BC287D"/>
    <w:rsid w:val="00BC2C84"/>
    <w:rsid w:val="00BC3E8B"/>
    <w:rsid w:val="00BC4AEF"/>
    <w:rsid w:val="00BC4CEF"/>
    <w:rsid w:val="00BE29D7"/>
    <w:rsid w:val="00BF64A8"/>
    <w:rsid w:val="00C00EDF"/>
    <w:rsid w:val="00C0130A"/>
    <w:rsid w:val="00C01A5C"/>
    <w:rsid w:val="00C22EF3"/>
    <w:rsid w:val="00C33247"/>
    <w:rsid w:val="00C61944"/>
    <w:rsid w:val="00C61FEB"/>
    <w:rsid w:val="00C65B99"/>
    <w:rsid w:val="00C66144"/>
    <w:rsid w:val="00C66B59"/>
    <w:rsid w:val="00C73E9B"/>
    <w:rsid w:val="00C75386"/>
    <w:rsid w:val="00C77E09"/>
    <w:rsid w:val="00C86725"/>
    <w:rsid w:val="00C963F2"/>
    <w:rsid w:val="00C97556"/>
    <w:rsid w:val="00CA5EC8"/>
    <w:rsid w:val="00CB0E8E"/>
    <w:rsid w:val="00CB155D"/>
    <w:rsid w:val="00CB3567"/>
    <w:rsid w:val="00CB444F"/>
    <w:rsid w:val="00CB5204"/>
    <w:rsid w:val="00CC13E3"/>
    <w:rsid w:val="00CC2C50"/>
    <w:rsid w:val="00CD4C96"/>
    <w:rsid w:val="00CD4F9F"/>
    <w:rsid w:val="00CE3419"/>
    <w:rsid w:val="00CE5E93"/>
    <w:rsid w:val="00CE7D67"/>
    <w:rsid w:val="00CF15BA"/>
    <w:rsid w:val="00D0065D"/>
    <w:rsid w:val="00D05A53"/>
    <w:rsid w:val="00D0724F"/>
    <w:rsid w:val="00D10026"/>
    <w:rsid w:val="00D10FCB"/>
    <w:rsid w:val="00D11B61"/>
    <w:rsid w:val="00D16878"/>
    <w:rsid w:val="00D21D7A"/>
    <w:rsid w:val="00D22450"/>
    <w:rsid w:val="00D31938"/>
    <w:rsid w:val="00D36124"/>
    <w:rsid w:val="00D46C16"/>
    <w:rsid w:val="00D477C0"/>
    <w:rsid w:val="00D545F6"/>
    <w:rsid w:val="00D60427"/>
    <w:rsid w:val="00D6166A"/>
    <w:rsid w:val="00D75766"/>
    <w:rsid w:val="00D757E7"/>
    <w:rsid w:val="00D93022"/>
    <w:rsid w:val="00D93F10"/>
    <w:rsid w:val="00D96E72"/>
    <w:rsid w:val="00D97DD0"/>
    <w:rsid w:val="00DA7506"/>
    <w:rsid w:val="00DA7725"/>
    <w:rsid w:val="00DB71A4"/>
    <w:rsid w:val="00DB74D3"/>
    <w:rsid w:val="00DC7AB6"/>
    <w:rsid w:val="00DD2172"/>
    <w:rsid w:val="00DD3145"/>
    <w:rsid w:val="00E012B3"/>
    <w:rsid w:val="00E107C4"/>
    <w:rsid w:val="00E269E5"/>
    <w:rsid w:val="00E31B2B"/>
    <w:rsid w:val="00E32922"/>
    <w:rsid w:val="00E3423B"/>
    <w:rsid w:val="00E4260C"/>
    <w:rsid w:val="00E45D41"/>
    <w:rsid w:val="00E519F2"/>
    <w:rsid w:val="00E571A7"/>
    <w:rsid w:val="00E57D2E"/>
    <w:rsid w:val="00E6514C"/>
    <w:rsid w:val="00E6633D"/>
    <w:rsid w:val="00E66B3E"/>
    <w:rsid w:val="00E66E59"/>
    <w:rsid w:val="00E722EB"/>
    <w:rsid w:val="00E85217"/>
    <w:rsid w:val="00E86E83"/>
    <w:rsid w:val="00E87541"/>
    <w:rsid w:val="00E915FD"/>
    <w:rsid w:val="00EA0B62"/>
    <w:rsid w:val="00EC3D53"/>
    <w:rsid w:val="00EC5A90"/>
    <w:rsid w:val="00EC65C6"/>
    <w:rsid w:val="00EC6715"/>
    <w:rsid w:val="00EC6DB0"/>
    <w:rsid w:val="00ED642A"/>
    <w:rsid w:val="00EE4D7D"/>
    <w:rsid w:val="00EE511A"/>
    <w:rsid w:val="00EE72C5"/>
    <w:rsid w:val="00F01697"/>
    <w:rsid w:val="00F06FE5"/>
    <w:rsid w:val="00F21414"/>
    <w:rsid w:val="00F27B4F"/>
    <w:rsid w:val="00F332ED"/>
    <w:rsid w:val="00F369AA"/>
    <w:rsid w:val="00F369C0"/>
    <w:rsid w:val="00F37455"/>
    <w:rsid w:val="00F4159F"/>
    <w:rsid w:val="00F43342"/>
    <w:rsid w:val="00F43B34"/>
    <w:rsid w:val="00F51A03"/>
    <w:rsid w:val="00F62AEA"/>
    <w:rsid w:val="00F650FC"/>
    <w:rsid w:val="00F716FC"/>
    <w:rsid w:val="00F75642"/>
    <w:rsid w:val="00F913DC"/>
    <w:rsid w:val="00F956D6"/>
    <w:rsid w:val="00FA07E4"/>
    <w:rsid w:val="00FA2880"/>
    <w:rsid w:val="00FC4285"/>
    <w:rsid w:val="00FD1E21"/>
    <w:rsid w:val="00FD4148"/>
    <w:rsid w:val="00FD507D"/>
    <w:rsid w:val="00FD73DA"/>
    <w:rsid w:val="00FE64A9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91680E0D-0EC2-42AD-86CB-970E198D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AA9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5D6AA9"/>
    <w:pPr>
      <w:framePr w:w="7920" w:h="1980" w:hRule="exact" w:hSpace="180" w:wrap="auto" w:hAnchor="page" w:xAlign="center" w:yAlign="bottom"/>
      <w:ind w:left="2880"/>
    </w:pPr>
    <w:rPr>
      <w:rFonts w:ascii="AGaramond Bold" w:hAnsi="AGaramond Bold"/>
      <w:sz w:val="22"/>
    </w:rPr>
  </w:style>
  <w:style w:type="paragraph" w:styleId="EnvelopeReturn">
    <w:name w:val="envelope return"/>
    <w:basedOn w:val="Normal"/>
    <w:semiHidden/>
    <w:rsid w:val="005D6AA9"/>
    <w:rPr>
      <w:rFonts w:ascii="AGaramond Bold" w:hAnsi="AGaramond Bold"/>
      <w:sz w:val="20"/>
    </w:rPr>
  </w:style>
  <w:style w:type="paragraph" w:styleId="BodyText">
    <w:name w:val="Body Text"/>
    <w:basedOn w:val="Normal"/>
    <w:rsid w:val="005D6AA9"/>
  </w:style>
  <w:style w:type="paragraph" w:styleId="NormalWeb">
    <w:name w:val="Normal (Web)"/>
    <w:basedOn w:val="Normal"/>
    <w:uiPriority w:val="99"/>
    <w:rsid w:val="005D6AA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Header">
    <w:name w:val="header"/>
    <w:basedOn w:val="Normal"/>
    <w:semiHidden/>
    <w:rsid w:val="005D6A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D6AA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5D6AA9"/>
    <w:pPr>
      <w:tabs>
        <w:tab w:val="left" w:pos="1260"/>
      </w:tabs>
      <w:ind w:left="1260" w:hanging="1260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42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42FC"/>
    <w:rPr>
      <w:sz w:val="24"/>
    </w:rPr>
  </w:style>
  <w:style w:type="character" w:customStyle="1" w:styleId="StyleFranklinGothicBook11pt">
    <w:name w:val="Style Franklin Gothic Book 11 pt"/>
    <w:basedOn w:val="DefaultParagraphFont"/>
    <w:rsid w:val="002142FC"/>
    <w:rPr>
      <w:rFonts w:ascii="Franklin Gothic Book" w:hAnsi="Franklin Gothic Book"/>
      <w:sz w:val="2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365B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0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757E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612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CD4F9F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cplohio.org/childandteenli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8FBFA-87D3-4119-98A7-2C62B337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435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19, 2002</vt:lpstr>
    </vt:vector>
  </TitlesOfParts>
  <Company>Clark County Public Library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19, 2002</dc:title>
  <dc:creator>Clark County Public Library</dc:creator>
  <cp:lastModifiedBy>dgarriso</cp:lastModifiedBy>
  <cp:revision>9</cp:revision>
  <cp:lastPrinted>2018-05-29T19:47:00Z</cp:lastPrinted>
  <dcterms:created xsi:type="dcterms:W3CDTF">2018-05-29T18:58:00Z</dcterms:created>
  <dcterms:modified xsi:type="dcterms:W3CDTF">2018-06-04T23:05:00Z</dcterms:modified>
</cp:coreProperties>
</file>