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C560" w14:textId="77777777" w:rsidR="00E818BB" w:rsidRDefault="00E818BB" w:rsidP="00E818BB">
      <w:pPr>
        <w:pStyle w:val="NoSpacing"/>
        <w:jc w:val="center"/>
      </w:pPr>
      <w:r>
        <w:rPr>
          <w:noProof/>
        </w:rPr>
        <w:drawing>
          <wp:inline distT="0" distB="0" distL="0" distR="0" wp14:anchorId="4405C58B" wp14:editId="4405C58C">
            <wp:extent cx="2176489" cy="6203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PL Logo horizontal color no gradient 400 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963" cy="6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5C561" w14:textId="4E77FEE6" w:rsidR="00E818BB" w:rsidRDefault="00F0240D" w:rsidP="00E818B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</w:t>
      </w:r>
      <w:r w:rsidR="00051D93">
        <w:rPr>
          <w:b/>
          <w:sz w:val="52"/>
          <w:szCs w:val="52"/>
        </w:rPr>
        <w:t xml:space="preserve"> </w:t>
      </w:r>
      <w:proofErr w:type="spellStart"/>
      <w:r w:rsidR="00051D93">
        <w:rPr>
          <w:b/>
          <w:sz w:val="52"/>
          <w:szCs w:val="52"/>
        </w:rPr>
        <w:t>hr</w:t>
      </w:r>
      <w:proofErr w:type="spellEnd"/>
      <w:r w:rsidR="00051D93">
        <w:rPr>
          <w:b/>
          <w:sz w:val="52"/>
          <w:szCs w:val="52"/>
        </w:rPr>
        <w:t xml:space="preserve"> - </w:t>
      </w:r>
      <w:r w:rsidR="00E818BB" w:rsidRPr="00E818BB">
        <w:rPr>
          <w:b/>
          <w:sz w:val="52"/>
          <w:szCs w:val="52"/>
        </w:rPr>
        <w:t>Part-Time Position</w:t>
      </w:r>
      <w:r w:rsidR="00483A2E">
        <w:rPr>
          <w:b/>
          <w:sz w:val="52"/>
          <w:szCs w:val="52"/>
        </w:rPr>
        <w:t xml:space="preserve"> in Middlefield</w:t>
      </w:r>
    </w:p>
    <w:p w14:paraId="595DC921" w14:textId="3E749E88" w:rsidR="001F02CB" w:rsidRPr="00051D93" w:rsidRDefault="001F02CB" w:rsidP="001F02CB">
      <w:pPr>
        <w:jc w:val="center"/>
        <w:rPr>
          <w:rFonts w:ascii="Arial" w:eastAsia="Times New Roman" w:hAnsi="Arial" w:cs="Arial"/>
          <w:sz w:val="28"/>
          <w:szCs w:val="28"/>
        </w:rPr>
      </w:pPr>
      <w:r w:rsidRPr="00051D93">
        <w:rPr>
          <w:rFonts w:ascii="Arial" w:eastAsia="Times New Roman" w:hAnsi="Arial" w:cs="Arial"/>
          <w:sz w:val="28"/>
          <w:szCs w:val="28"/>
        </w:rPr>
        <w:t>Application Deadline:  Position will be advertised until filled.</w:t>
      </w:r>
      <w:r w:rsidR="007C1B66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1F379003" w14:textId="5D464A46" w:rsidR="008D5061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Position Title: </w:t>
      </w:r>
      <w:r w:rsidR="0047345A" w:rsidRPr="00DE22C6">
        <w:rPr>
          <w:rFonts w:ascii="Arial" w:eastAsia="Times New Roman" w:hAnsi="Arial" w:cs="Arial"/>
        </w:rPr>
        <w:tab/>
      </w:r>
      <w:r w:rsidR="001F02CB">
        <w:rPr>
          <w:rFonts w:ascii="Arial" w:eastAsia="Times New Roman" w:hAnsi="Arial" w:cs="Arial"/>
        </w:rPr>
        <w:t>Adult</w:t>
      </w:r>
      <w:r w:rsidR="00275B8D" w:rsidRPr="00DE22C6">
        <w:rPr>
          <w:rFonts w:ascii="Arial" w:eastAsia="Times New Roman" w:hAnsi="Arial" w:cs="Arial"/>
        </w:rPr>
        <w:t xml:space="preserve"> Services Assistant</w:t>
      </w:r>
      <w:r w:rsidR="008D5061">
        <w:rPr>
          <w:rFonts w:ascii="Arial" w:eastAsia="Times New Roman" w:hAnsi="Arial" w:cs="Arial"/>
        </w:rPr>
        <w:t xml:space="preserve"> </w:t>
      </w:r>
    </w:p>
    <w:p w14:paraId="4405C564" w14:textId="726B736A" w:rsidR="00275B8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Classification:</w:t>
      </w:r>
      <w:r w:rsidR="00275B8D" w:rsidRPr="00DE22C6">
        <w:rPr>
          <w:rFonts w:ascii="Arial" w:eastAsia="Times New Roman" w:hAnsi="Arial" w:cs="Arial"/>
        </w:rPr>
        <w:tab/>
        <w:t>Library Assistant III</w:t>
      </w:r>
    </w:p>
    <w:p w14:paraId="4405C566" w14:textId="10DAF31F" w:rsidR="00D55E58" w:rsidRPr="00DE22C6" w:rsidRDefault="003A093D" w:rsidP="008D5061">
      <w:pPr>
        <w:tabs>
          <w:tab w:val="left" w:pos="2340"/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Hours</w:t>
      </w:r>
      <w:r w:rsidR="0047345A" w:rsidRPr="00DE22C6">
        <w:rPr>
          <w:rFonts w:ascii="Arial" w:eastAsia="Times New Roman" w:hAnsi="Arial" w:cs="Arial"/>
        </w:rPr>
        <w:t xml:space="preserve"> </w:t>
      </w:r>
      <w:r w:rsidRPr="00DE22C6">
        <w:rPr>
          <w:rFonts w:ascii="Arial" w:eastAsia="Times New Roman" w:hAnsi="Arial" w:cs="Arial"/>
        </w:rPr>
        <w:t>/FLSA status:</w:t>
      </w:r>
      <w:r w:rsidR="0047345A" w:rsidRPr="00DE22C6">
        <w:rPr>
          <w:rFonts w:ascii="Arial" w:eastAsia="Times New Roman" w:hAnsi="Arial" w:cs="Arial"/>
        </w:rPr>
        <w:t xml:space="preserve">  </w:t>
      </w:r>
      <w:r w:rsidR="0047345A" w:rsidRPr="00DE22C6">
        <w:rPr>
          <w:rFonts w:ascii="Arial" w:eastAsia="Times New Roman" w:hAnsi="Arial" w:cs="Arial"/>
        </w:rPr>
        <w:tab/>
      </w:r>
      <w:r w:rsidR="00275B8D" w:rsidRPr="00DE22C6">
        <w:rPr>
          <w:rFonts w:ascii="Arial" w:eastAsia="Times New Roman" w:hAnsi="Arial" w:cs="Arial"/>
        </w:rPr>
        <w:tab/>
      </w:r>
      <w:r w:rsidR="00D0619C" w:rsidRPr="00DE22C6">
        <w:rPr>
          <w:rFonts w:ascii="Arial" w:eastAsia="Times New Roman" w:hAnsi="Arial" w:cs="Arial"/>
        </w:rPr>
        <w:t>Non-</w:t>
      </w:r>
      <w:r w:rsidRPr="00DE22C6">
        <w:rPr>
          <w:rFonts w:ascii="Arial" w:eastAsia="Times New Roman" w:hAnsi="Arial" w:cs="Arial"/>
        </w:rPr>
        <w:t xml:space="preserve">Exempt </w:t>
      </w:r>
      <w:r w:rsidR="00E018E7">
        <w:rPr>
          <w:rFonts w:ascii="Arial" w:eastAsia="Times New Roman" w:hAnsi="Arial" w:cs="Arial"/>
        </w:rPr>
        <w:t xml:space="preserve">Part-time </w:t>
      </w:r>
      <w:r w:rsidR="00DA226E">
        <w:rPr>
          <w:rFonts w:ascii="Arial" w:eastAsia="Times New Roman" w:hAnsi="Arial" w:cs="Arial"/>
        </w:rPr>
        <w:t>20</w:t>
      </w:r>
      <w:r w:rsidR="00275B8D" w:rsidRPr="00DE22C6">
        <w:rPr>
          <w:rFonts w:ascii="Arial" w:eastAsia="Times New Roman" w:hAnsi="Arial" w:cs="Arial"/>
        </w:rPr>
        <w:t xml:space="preserve"> hours per week</w:t>
      </w:r>
      <w:r w:rsidR="008D5061">
        <w:rPr>
          <w:rFonts w:ascii="Arial" w:eastAsia="Times New Roman" w:hAnsi="Arial" w:cs="Arial"/>
        </w:rPr>
        <w:t>.  M</w:t>
      </w:r>
      <w:r w:rsidR="00D55E58" w:rsidRPr="00DE22C6">
        <w:rPr>
          <w:rFonts w:ascii="Arial" w:eastAsia="Times New Roman" w:hAnsi="Arial" w:cs="Arial"/>
        </w:rPr>
        <w:t>ust be able to work a varied schedule, including mornings, afternoons, evenings, and weekends.</w:t>
      </w:r>
    </w:p>
    <w:p w14:paraId="4405C567" w14:textId="3202BB01" w:rsidR="003A093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Location:</w:t>
      </w:r>
      <w:r w:rsidR="0047345A" w:rsidRPr="00DE22C6">
        <w:rPr>
          <w:rFonts w:ascii="Arial" w:eastAsia="Times New Roman" w:hAnsi="Arial" w:cs="Arial"/>
        </w:rPr>
        <w:t xml:space="preserve">  </w:t>
      </w:r>
      <w:r w:rsidR="0047345A" w:rsidRPr="00DE22C6">
        <w:rPr>
          <w:rFonts w:ascii="Arial" w:eastAsia="Times New Roman" w:hAnsi="Arial" w:cs="Arial"/>
        </w:rPr>
        <w:tab/>
      </w:r>
      <w:r w:rsidR="00483A2E">
        <w:rPr>
          <w:rFonts w:ascii="Arial" w:eastAsia="Times New Roman" w:hAnsi="Arial" w:cs="Arial"/>
        </w:rPr>
        <w:t>MIDDLEFIELD</w:t>
      </w:r>
    </w:p>
    <w:p w14:paraId="4405C568" w14:textId="77777777" w:rsidR="00275B8D" w:rsidRPr="00DE22C6" w:rsidRDefault="00275B8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Starting Hourly Wage: </w:t>
      </w:r>
      <w:r w:rsidRPr="00DE22C6">
        <w:rPr>
          <w:rFonts w:ascii="Arial" w:eastAsia="Times New Roman" w:hAnsi="Arial" w:cs="Arial"/>
        </w:rPr>
        <w:tab/>
      </w:r>
      <w:r w:rsidRPr="00E818BB">
        <w:rPr>
          <w:rFonts w:ascii="Arial" w:eastAsia="Times New Roman" w:hAnsi="Arial" w:cs="Arial"/>
          <w:b/>
        </w:rPr>
        <w:t>$13.89</w:t>
      </w:r>
      <w:r w:rsidR="00E818BB">
        <w:rPr>
          <w:rFonts w:ascii="Arial" w:eastAsia="Times New Roman" w:hAnsi="Arial" w:cs="Arial"/>
          <w:b/>
        </w:rPr>
        <w:t xml:space="preserve"> hourly</w:t>
      </w:r>
    </w:p>
    <w:p w14:paraId="4405C569" w14:textId="31208057" w:rsidR="00275B8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Reports to:</w:t>
      </w:r>
      <w:r w:rsidR="0047345A" w:rsidRPr="00DE22C6">
        <w:rPr>
          <w:rFonts w:ascii="Arial" w:eastAsia="Times New Roman" w:hAnsi="Arial" w:cs="Arial"/>
        </w:rPr>
        <w:t xml:space="preserve">  </w:t>
      </w:r>
      <w:r w:rsidR="0047345A" w:rsidRPr="00DE22C6">
        <w:rPr>
          <w:rFonts w:ascii="Arial" w:eastAsia="Times New Roman" w:hAnsi="Arial" w:cs="Arial"/>
        </w:rPr>
        <w:tab/>
      </w:r>
      <w:r w:rsidR="00275B8D" w:rsidRPr="00DE22C6">
        <w:rPr>
          <w:rFonts w:ascii="Arial" w:eastAsia="Times New Roman" w:hAnsi="Arial" w:cs="Arial"/>
        </w:rPr>
        <w:t xml:space="preserve">Head of </w:t>
      </w:r>
      <w:r w:rsidR="001F02CB">
        <w:rPr>
          <w:rFonts w:ascii="Arial" w:eastAsia="Times New Roman" w:hAnsi="Arial" w:cs="Arial"/>
        </w:rPr>
        <w:t>Adult</w:t>
      </w:r>
      <w:r w:rsidR="00275B8D" w:rsidRPr="00DE22C6">
        <w:rPr>
          <w:rFonts w:ascii="Arial" w:eastAsia="Times New Roman" w:hAnsi="Arial" w:cs="Arial"/>
        </w:rPr>
        <w:t xml:space="preserve"> Services/Assistant Manager</w:t>
      </w:r>
    </w:p>
    <w:p w14:paraId="4405C56B" w14:textId="77777777" w:rsidR="0047345A" w:rsidRPr="001F02CB" w:rsidRDefault="0047345A" w:rsidP="00413894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</w:rPr>
      </w:pPr>
    </w:p>
    <w:p w14:paraId="5527576A" w14:textId="4EF9A020" w:rsidR="001F02CB" w:rsidRPr="0008727A" w:rsidRDefault="001F02CB" w:rsidP="00413894">
      <w:pPr>
        <w:rPr>
          <w:rFonts w:ascii="Arial" w:eastAsia="Times New Roman" w:hAnsi="Arial" w:cs="Arial"/>
          <w:b/>
        </w:rPr>
      </w:pPr>
      <w:r w:rsidRPr="001F02CB">
        <w:rPr>
          <w:rFonts w:ascii="Arial" w:eastAsia="Times New Roman" w:hAnsi="Arial" w:cs="Arial"/>
          <w:b/>
        </w:rPr>
        <w:t>Position Summary:</w:t>
      </w:r>
      <w:r w:rsidRPr="001F02CB">
        <w:rPr>
          <w:rFonts w:ascii="Arial" w:eastAsia="Times New Roman" w:hAnsi="Arial" w:cs="Arial"/>
        </w:rPr>
        <w:t xml:space="preserve">   </w:t>
      </w:r>
      <w:r w:rsidRPr="001F02CB">
        <w:rPr>
          <w:rFonts w:ascii="Arial" w:hAnsi="Arial" w:cs="Arial"/>
          <w:spacing w:val="-1"/>
        </w:rPr>
        <w:t>Provides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direct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reference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>and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>reader’s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advisory</w:t>
      </w:r>
      <w:r w:rsidRPr="001F02CB">
        <w:rPr>
          <w:rFonts w:ascii="Arial" w:hAnsi="Arial" w:cs="Arial"/>
          <w:spacing w:val="-2"/>
        </w:rPr>
        <w:t xml:space="preserve"> </w:t>
      </w:r>
      <w:r w:rsidRPr="001F02CB">
        <w:rPr>
          <w:rFonts w:ascii="Arial" w:hAnsi="Arial" w:cs="Arial"/>
          <w:spacing w:val="-1"/>
        </w:rPr>
        <w:t>service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</w:rPr>
        <w:t>to</w:t>
      </w:r>
      <w:r w:rsidRPr="001F02CB">
        <w:rPr>
          <w:rFonts w:ascii="Arial" w:hAnsi="Arial" w:cs="Arial"/>
          <w:spacing w:val="51"/>
        </w:rPr>
        <w:t xml:space="preserve"> </w:t>
      </w:r>
      <w:r w:rsidRPr="001F02CB">
        <w:rPr>
          <w:rFonts w:ascii="Arial" w:hAnsi="Arial" w:cs="Arial"/>
        </w:rPr>
        <w:t>the</w:t>
      </w:r>
      <w:r w:rsidRPr="001F02CB">
        <w:rPr>
          <w:rFonts w:ascii="Arial" w:hAnsi="Arial" w:cs="Arial"/>
          <w:spacing w:val="-1"/>
        </w:rPr>
        <w:t xml:space="preserve"> public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and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>contributes</w:t>
      </w:r>
      <w:r w:rsidRPr="001F02CB">
        <w:rPr>
          <w:rFonts w:ascii="Arial" w:hAnsi="Arial" w:cs="Arial"/>
        </w:rPr>
        <w:t xml:space="preserve"> to</w:t>
      </w:r>
      <w:r w:rsidRPr="001F02CB">
        <w:rPr>
          <w:rFonts w:ascii="Arial" w:hAnsi="Arial" w:cs="Arial"/>
          <w:spacing w:val="-1"/>
        </w:rPr>
        <w:t xml:space="preserve"> Adult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Services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support</w:t>
      </w:r>
      <w:r w:rsidRPr="001F02CB">
        <w:rPr>
          <w:rFonts w:ascii="Arial" w:hAnsi="Arial" w:cs="Arial"/>
          <w:spacing w:val="29"/>
        </w:rPr>
        <w:t xml:space="preserve"> </w:t>
      </w:r>
      <w:r w:rsidRPr="001F02CB">
        <w:rPr>
          <w:rFonts w:ascii="Arial" w:hAnsi="Arial" w:cs="Arial"/>
          <w:spacing w:val="-1"/>
        </w:rPr>
        <w:t>activities,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including</w:t>
      </w:r>
      <w:r w:rsidRPr="001F02CB">
        <w:rPr>
          <w:rFonts w:ascii="Arial" w:hAnsi="Arial" w:cs="Arial"/>
        </w:rPr>
        <w:t xml:space="preserve"> </w:t>
      </w:r>
      <w:r w:rsidR="00413894">
        <w:rPr>
          <w:rFonts w:ascii="Arial" w:hAnsi="Arial" w:cs="Arial"/>
          <w:spacing w:val="-1"/>
        </w:rPr>
        <w:t>weeding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and</w:t>
      </w:r>
      <w:r w:rsidRPr="001F02CB">
        <w:rPr>
          <w:rFonts w:ascii="Arial" w:hAnsi="Arial" w:cs="Arial"/>
          <w:spacing w:val="53"/>
        </w:rPr>
        <w:t xml:space="preserve"> </w:t>
      </w:r>
      <w:r w:rsidRPr="001F02CB">
        <w:rPr>
          <w:rFonts w:ascii="Arial" w:hAnsi="Arial" w:cs="Arial"/>
          <w:spacing w:val="-1"/>
        </w:rPr>
        <w:t>programming.</w:t>
      </w:r>
      <w:r w:rsidRPr="001F02CB">
        <w:rPr>
          <w:rFonts w:ascii="Arial" w:hAnsi="Arial" w:cs="Arial"/>
          <w:spacing w:val="-2"/>
        </w:rPr>
        <w:t xml:space="preserve"> </w:t>
      </w:r>
      <w:r w:rsidRPr="0008727A">
        <w:rPr>
          <w:rFonts w:ascii="Arial" w:hAnsi="Arial" w:cs="Arial"/>
          <w:b/>
          <w:spacing w:val="-1"/>
        </w:rPr>
        <w:t>Provides</w:t>
      </w:r>
      <w:r w:rsidRPr="0008727A">
        <w:rPr>
          <w:rFonts w:ascii="Arial" w:hAnsi="Arial" w:cs="Arial"/>
          <w:b/>
        </w:rPr>
        <w:t xml:space="preserve"> </w:t>
      </w:r>
      <w:r w:rsidR="00413894" w:rsidRPr="0008727A">
        <w:rPr>
          <w:rFonts w:ascii="Arial" w:hAnsi="Arial" w:cs="Arial"/>
          <w:b/>
        </w:rPr>
        <w:t xml:space="preserve">technical computer </w:t>
      </w:r>
      <w:r w:rsidRPr="0008727A">
        <w:rPr>
          <w:rFonts w:ascii="Arial" w:hAnsi="Arial" w:cs="Arial"/>
          <w:b/>
          <w:spacing w:val="-1"/>
        </w:rPr>
        <w:t>assistance</w:t>
      </w:r>
      <w:r w:rsidRPr="0008727A">
        <w:rPr>
          <w:rFonts w:ascii="Arial" w:hAnsi="Arial" w:cs="Arial"/>
          <w:b/>
          <w:spacing w:val="1"/>
        </w:rPr>
        <w:t xml:space="preserve"> </w:t>
      </w:r>
      <w:r w:rsidRPr="0008727A">
        <w:rPr>
          <w:rFonts w:ascii="Arial" w:hAnsi="Arial" w:cs="Arial"/>
          <w:b/>
          <w:spacing w:val="-1"/>
        </w:rPr>
        <w:t>and</w:t>
      </w:r>
      <w:r w:rsidRPr="0008727A">
        <w:rPr>
          <w:rFonts w:ascii="Arial" w:hAnsi="Arial" w:cs="Arial"/>
          <w:b/>
          <w:spacing w:val="1"/>
        </w:rPr>
        <w:t xml:space="preserve"> </w:t>
      </w:r>
      <w:r w:rsidRPr="0008727A">
        <w:rPr>
          <w:rFonts w:ascii="Arial" w:hAnsi="Arial" w:cs="Arial"/>
          <w:b/>
          <w:spacing w:val="-1"/>
        </w:rPr>
        <w:t xml:space="preserve">training </w:t>
      </w:r>
      <w:r w:rsidRPr="0008727A">
        <w:rPr>
          <w:rFonts w:ascii="Arial" w:hAnsi="Arial" w:cs="Arial"/>
          <w:b/>
        </w:rPr>
        <w:t>to</w:t>
      </w:r>
      <w:r w:rsidRPr="0008727A">
        <w:rPr>
          <w:rFonts w:ascii="Arial" w:hAnsi="Arial" w:cs="Arial"/>
          <w:b/>
          <w:spacing w:val="1"/>
        </w:rPr>
        <w:t xml:space="preserve"> </w:t>
      </w:r>
      <w:r w:rsidRPr="0008727A">
        <w:rPr>
          <w:rFonts w:ascii="Arial" w:hAnsi="Arial" w:cs="Arial"/>
          <w:b/>
          <w:spacing w:val="-1"/>
        </w:rPr>
        <w:t>the</w:t>
      </w:r>
      <w:r w:rsidRPr="0008727A">
        <w:rPr>
          <w:rFonts w:ascii="Arial" w:hAnsi="Arial" w:cs="Arial"/>
          <w:b/>
          <w:spacing w:val="1"/>
        </w:rPr>
        <w:t xml:space="preserve"> </w:t>
      </w:r>
      <w:r w:rsidRPr="0008727A">
        <w:rPr>
          <w:rFonts w:ascii="Arial" w:hAnsi="Arial" w:cs="Arial"/>
          <w:b/>
          <w:spacing w:val="-1"/>
        </w:rPr>
        <w:t>public</w:t>
      </w:r>
      <w:r w:rsidRPr="0008727A">
        <w:rPr>
          <w:rFonts w:ascii="Arial" w:hAnsi="Arial" w:cs="Arial"/>
          <w:b/>
          <w:spacing w:val="41"/>
        </w:rPr>
        <w:t xml:space="preserve"> </w:t>
      </w:r>
      <w:r w:rsidRPr="0008727A">
        <w:rPr>
          <w:rFonts w:ascii="Arial" w:hAnsi="Arial" w:cs="Arial"/>
          <w:b/>
        </w:rPr>
        <w:t>on</w:t>
      </w:r>
      <w:r w:rsidRPr="0008727A">
        <w:rPr>
          <w:rFonts w:ascii="Arial" w:hAnsi="Arial" w:cs="Arial"/>
          <w:b/>
          <w:spacing w:val="1"/>
        </w:rPr>
        <w:t xml:space="preserve"> </w:t>
      </w:r>
      <w:r w:rsidRPr="0008727A">
        <w:rPr>
          <w:rFonts w:ascii="Arial" w:hAnsi="Arial" w:cs="Arial"/>
          <w:b/>
          <w:spacing w:val="-1"/>
        </w:rPr>
        <w:t>e-content</w:t>
      </w:r>
      <w:r w:rsidRPr="0008727A">
        <w:rPr>
          <w:rFonts w:ascii="Arial" w:hAnsi="Arial" w:cs="Arial"/>
          <w:b/>
          <w:spacing w:val="-2"/>
        </w:rPr>
        <w:t xml:space="preserve"> </w:t>
      </w:r>
      <w:r w:rsidRPr="0008727A">
        <w:rPr>
          <w:rFonts w:ascii="Arial" w:hAnsi="Arial" w:cs="Arial"/>
          <w:b/>
        </w:rPr>
        <w:t>and</w:t>
      </w:r>
      <w:r w:rsidRPr="0008727A">
        <w:rPr>
          <w:rFonts w:ascii="Arial" w:hAnsi="Arial" w:cs="Arial"/>
          <w:b/>
          <w:spacing w:val="-1"/>
        </w:rPr>
        <w:t xml:space="preserve"> devices</w:t>
      </w:r>
      <w:r w:rsidR="00413894" w:rsidRPr="0008727A">
        <w:rPr>
          <w:rFonts w:ascii="Arial" w:hAnsi="Arial" w:cs="Arial"/>
          <w:b/>
          <w:spacing w:val="-1"/>
        </w:rPr>
        <w:t>.</w:t>
      </w:r>
    </w:p>
    <w:p w14:paraId="28330230" w14:textId="77777777" w:rsidR="001F02CB" w:rsidRPr="001F02CB" w:rsidRDefault="001F02CB" w:rsidP="001F02CB">
      <w:pPr>
        <w:pStyle w:val="NoSpacing"/>
        <w:rPr>
          <w:rFonts w:ascii="Arial" w:hAnsi="Arial" w:cs="Arial"/>
        </w:rPr>
      </w:pPr>
      <w:r w:rsidRPr="001F02CB">
        <w:rPr>
          <w:rFonts w:ascii="Arial" w:hAnsi="Arial" w:cs="Arial"/>
          <w:b/>
        </w:rPr>
        <w:t>Essential Job Functions:</w:t>
      </w:r>
      <w:r w:rsidRPr="001F02CB">
        <w:rPr>
          <w:rFonts w:ascii="Arial" w:hAnsi="Arial" w:cs="Arial"/>
        </w:rPr>
        <w:t xml:space="preserve">  This list is illustrative, but not exhaustive for this position.</w:t>
      </w:r>
    </w:p>
    <w:p w14:paraId="53893F98" w14:textId="5A616601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Provide direct research assistance to the public in person, by phone and online using print and digital sources.  Help public locate library materials to read, listen to, or view.</w:t>
      </w:r>
    </w:p>
    <w:p w14:paraId="53598841" w14:textId="361B158E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 xml:space="preserve">Instruct the public in use of library resources, </w:t>
      </w:r>
      <w:r w:rsidR="008D5061" w:rsidRPr="008D5061">
        <w:rPr>
          <w:rFonts w:ascii="Arial" w:hAnsi="Arial" w:cs="Arial"/>
          <w:sz w:val="20"/>
          <w:szCs w:val="20"/>
        </w:rPr>
        <w:t xml:space="preserve">such as </w:t>
      </w:r>
      <w:r w:rsidRPr="008D5061">
        <w:rPr>
          <w:rFonts w:ascii="Arial" w:hAnsi="Arial" w:cs="Arial"/>
          <w:sz w:val="20"/>
          <w:szCs w:val="20"/>
        </w:rPr>
        <w:t>the library catalog, internet, computers, databases, digital services, and e-content devices both individually</w:t>
      </w:r>
      <w:r w:rsidR="008D5061" w:rsidRPr="008D5061">
        <w:rPr>
          <w:rFonts w:ascii="Arial" w:hAnsi="Arial" w:cs="Arial"/>
          <w:sz w:val="20"/>
          <w:szCs w:val="20"/>
        </w:rPr>
        <w:t xml:space="preserve"> </w:t>
      </w:r>
      <w:r w:rsidRPr="008D5061">
        <w:rPr>
          <w:rFonts w:ascii="Arial" w:hAnsi="Arial" w:cs="Arial"/>
          <w:sz w:val="20"/>
          <w:szCs w:val="20"/>
        </w:rPr>
        <w:t>and in groups.</w:t>
      </w:r>
    </w:p>
    <w:p w14:paraId="2CCCFDE1" w14:textId="77777777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Request materials for patrons from sources outside the GCPL system.</w:t>
      </w:r>
    </w:p>
    <w:p w14:paraId="4F347987" w14:textId="7038AD01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Perform collection duties, assist in weeding and displaying adult materials.</w:t>
      </w:r>
    </w:p>
    <w:p w14:paraId="2BC6DDA7" w14:textId="3EB3723C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Assist with selection, budgeting and plan and implement adult programming.</w:t>
      </w:r>
    </w:p>
    <w:p w14:paraId="0732265D" w14:textId="77777777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Assist with scheduling and publicizing adult library programs.</w:t>
      </w:r>
    </w:p>
    <w:p w14:paraId="29F67755" w14:textId="77777777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Create and implement adult programs, including technology classes.</w:t>
      </w:r>
    </w:p>
    <w:p w14:paraId="39D82A7C" w14:textId="3E5BDB8A" w:rsidR="001F02CB" w:rsidRPr="008D5061" w:rsidRDefault="001F02CB" w:rsidP="00013D37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Facilitate library book discussion groups.</w:t>
      </w:r>
      <w:r w:rsidR="008D5061" w:rsidRPr="008D5061">
        <w:rPr>
          <w:rFonts w:ascii="Arial" w:hAnsi="Arial" w:cs="Arial"/>
          <w:sz w:val="20"/>
          <w:szCs w:val="20"/>
        </w:rPr>
        <w:t xml:space="preserve">  </w:t>
      </w:r>
      <w:r w:rsidRPr="008D5061">
        <w:rPr>
          <w:rFonts w:ascii="Arial" w:hAnsi="Arial" w:cs="Arial"/>
          <w:sz w:val="20"/>
          <w:szCs w:val="20"/>
        </w:rPr>
        <w:t>Engage in continuing education and professional development.</w:t>
      </w:r>
      <w:r w:rsidR="008D5061" w:rsidRPr="008D5061">
        <w:rPr>
          <w:rFonts w:ascii="Arial" w:hAnsi="Arial" w:cs="Arial"/>
          <w:sz w:val="20"/>
          <w:szCs w:val="20"/>
        </w:rPr>
        <w:t xml:space="preserve">  </w:t>
      </w:r>
      <w:r w:rsidRPr="008D5061">
        <w:rPr>
          <w:rFonts w:ascii="Arial" w:hAnsi="Arial" w:cs="Arial"/>
          <w:sz w:val="20"/>
          <w:szCs w:val="20"/>
        </w:rPr>
        <w:t>Participate in reference training exercises and staff development.</w:t>
      </w:r>
    </w:p>
    <w:p w14:paraId="051EDAB1" w14:textId="77777777" w:rsidR="001F02CB" w:rsidRPr="001F02CB" w:rsidRDefault="001F02CB" w:rsidP="001F02CB">
      <w:pPr>
        <w:pStyle w:val="NoSpacing"/>
        <w:rPr>
          <w:rFonts w:ascii="Arial" w:hAnsi="Arial" w:cs="Arial"/>
          <w:b/>
        </w:rPr>
      </w:pPr>
      <w:r w:rsidRPr="001F02CB">
        <w:rPr>
          <w:rFonts w:ascii="Arial" w:hAnsi="Arial" w:cs="Arial"/>
          <w:b/>
        </w:rPr>
        <w:t>Minimum Knowledge, Skills, Abilities and Other Characteristics:</w:t>
      </w:r>
    </w:p>
    <w:p w14:paraId="0BB87A3E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General knowledge of the library and literature.</w:t>
      </w:r>
    </w:p>
    <w:p w14:paraId="3F364A01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Strong competence in computer skills and online resources and the ability to learn and work with a variety of new technologies.</w:t>
      </w:r>
    </w:p>
    <w:p w14:paraId="20C1EC05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Excellent customer service and communication skills.</w:t>
      </w:r>
    </w:p>
    <w:p w14:paraId="4A88459F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 xml:space="preserve">Able to work with people of all ages including staff, volunteers, and the </w:t>
      </w:r>
      <w:proofErr w:type="gramStart"/>
      <w:r w:rsidRPr="008D5061">
        <w:rPr>
          <w:rFonts w:ascii="Arial" w:hAnsi="Arial" w:cs="Arial"/>
          <w:sz w:val="20"/>
          <w:szCs w:val="20"/>
        </w:rPr>
        <w:t>general public</w:t>
      </w:r>
      <w:proofErr w:type="gramEnd"/>
      <w:r w:rsidRPr="008D5061">
        <w:rPr>
          <w:rFonts w:ascii="Arial" w:hAnsi="Arial" w:cs="Arial"/>
          <w:sz w:val="20"/>
          <w:szCs w:val="20"/>
        </w:rPr>
        <w:t>.</w:t>
      </w:r>
    </w:p>
    <w:p w14:paraId="68E3BB60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Ability to teach adult learners in both the classroom setting and one-on-one.</w:t>
      </w:r>
    </w:p>
    <w:p w14:paraId="0398512F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Willingness and adaptability to work in a changing work environment.</w:t>
      </w:r>
    </w:p>
    <w:p w14:paraId="17CE4A59" w14:textId="77777777" w:rsidR="001F02CB" w:rsidRPr="001F02CB" w:rsidRDefault="001F02CB" w:rsidP="001F02CB">
      <w:pPr>
        <w:pStyle w:val="NoSpacing"/>
        <w:rPr>
          <w:rFonts w:ascii="Arial" w:hAnsi="Arial" w:cs="Arial"/>
          <w:b/>
        </w:rPr>
      </w:pPr>
      <w:r w:rsidRPr="001F02CB">
        <w:rPr>
          <w:rFonts w:ascii="Arial" w:hAnsi="Arial" w:cs="Arial"/>
          <w:b/>
        </w:rPr>
        <w:t>Minimum Education, Experience, and Licensing Requirements:</w:t>
      </w:r>
    </w:p>
    <w:p w14:paraId="6006F9F8" w14:textId="77777777" w:rsidR="001F02CB" w:rsidRPr="008D5061" w:rsidRDefault="001F02CB" w:rsidP="008D5061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pacing w:val="-1"/>
          <w:sz w:val="20"/>
          <w:szCs w:val="20"/>
        </w:rPr>
        <w:t>Bachelor’s</w:t>
      </w:r>
      <w:r w:rsidRPr="008D5061">
        <w:rPr>
          <w:rFonts w:ascii="Arial" w:hAnsi="Arial" w:cs="Arial"/>
          <w:sz w:val="20"/>
          <w:szCs w:val="20"/>
        </w:rPr>
        <w:t xml:space="preserve"> </w:t>
      </w:r>
      <w:r w:rsidRPr="008D5061">
        <w:rPr>
          <w:rFonts w:ascii="Arial" w:hAnsi="Arial" w:cs="Arial"/>
          <w:spacing w:val="-1"/>
          <w:sz w:val="20"/>
          <w:szCs w:val="20"/>
        </w:rPr>
        <w:t>Degree.</w:t>
      </w:r>
    </w:p>
    <w:p w14:paraId="06B07D6F" w14:textId="77777777" w:rsidR="001F02CB" w:rsidRPr="008D5061" w:rsidRDefault="001F02CB" w:rsidP="008D5061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pacing w:val="-1"/>
          <w:sz w:val="20"/>
          <w:szCs w:val="20"/>
        </w:rPr>
        <w:t>Reliable</w:t>
      </w:r>
      <w:r w:rsidRPr="008D5061">
        <w:rPr>
          <w:rFonts w:ascii="Arial" w:hAnsi="Arial" w:cs="Arial"/>
          <w:spacing w:val="1"/>
          <w:sz w:val="20"/>
          <w:szCs w:val="20"/>
        </w:rPr>
        <w:t xml:space="preserve"> </w:t>
      </w:r>
      <w:r w:rsidRPr="008D5061">
        <w:rPr>
          <w:rFonts w:ascii="Arial" w:hAnsi="Arial" w:cs="Arial"/>
          <w:spacing w:val="-1"/>
          <w:sz w:val="20"/>
          <w:szCs w:val="20"/>
        </w:rPr>
        <w:t xml:space="preserve">transportation </w:t>
      </w:r>
      <w:r w:rsidRPr="008D5061">
        <w:rPr>
          <w:rFonts w:ascii="Arial" w:hAnsi="Arial" w:cs="Arial"/>
          <w:sz w:val="20"/>
          <w:szCs w:val="20"/>
        </w:rPr>
        <w:t>to</w:t>
      </w:r>
      <w:r w:rsidRPr="008D5061">
        <w:rPr>
          <w:rFonts w:ascii="Arial" w:hAnsi="Arial" w:cs="Arial"/>
          <w:spacing w:val="1"/>
          <w:sz w:val="20"/>
          <w:szCs w:val="20"/>
        </w:rPr>
        <w:t xml:space="preserve"> </w:t>
      </w:r>
      <w:r w:rsidRPr="008D5061">
        <w:rPr>
          <w:rFonts w:ascii="Arial" w:hAnsi="Arial" w:cs="Arial"/>
          <w:spacing w:val="-1"/>
          <w:sz w:val="20"/>
          <w:szCs w:val="20"/>
        </w:rPr>
        <w:t>work</w:t>
      </w:r>
      <w:r w:rsidRPr="008D5061">
        <w:rPr>
          <w:rFonts w:ascii="Arial" w:hAnsi="Arial" w:cs="Arial"/>
          <w:sz w:val="20"/>
          <w:szCs w:val="20"/>
        </w:rPr>
        <w:t xml:space="preserve"> and</w:t>
      </w:r>
      <w:r w:rsidRPr="008D5061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8D5061">
        <w:rPr>
          <w:rFonts w:ascii="Arial" w:hAnsi="Arial" w:cs="Arial"/>
          <w:spacing w:val="-1"/>
          <w:sz w:val="20"/>
          <w:szCs w:val="20"/>
        </w:rPr>
        <w:t>job</w:t>
      </w:r>
      <w:r w:rsidRPr="008D5061">
        <w:rPr>
          <w:rFonts w:ascii="Arial" w:hAnsi="Arial" w:cs="Arial"/>
          <w:spacing w:val="1"/>
          <w:sz w:val="20"/>
          <w:szCs w:val="20"/>
        </w:rPr>
        <w:t xml:space="preserve"> </w:t>
      </w:r>
      <w:r w:rsidRPr="008D5061">
        <w:rPr>
          <w:rFonts w:ascii="Arial" w:hAnsi="Arial" w:cs="Arial"/>
          <w:spacing w:val="-1"/>
          <w:sz w:val="20"/>
          <w:szCs w:val="20"/>
        </w:rPr>
        <w:t>related</w:t>
      </w:r>
      <w:proofErr w:type="gramEnd"/>
      <w:r w:rsidRPr="008D5061">
        <w:rPr>
          <w:rFonts w:ascii="Arial" w:hAnsi="Arial" w:cs="Arial"/>
          <w:spacing w:val="-1"/>
          <w:sz w:val="20"/>
          <w:szCs w:val="20"/>
        </w:rPr>
        <w:t xml:space="preserve"> functions.</w:t>
      </w:r>
    </w:p>
    <w:p w14:paraId="1D7DC4F8" w14:textId="77777777" w:rsidR="001F02CB" w:rsidRPr="001F02CB" w:rsidRDefault="001F02CB" w:rsidP="001F02CB">
      <w:pPr>
        <w:pStyle w:val="NoSpacing"/>
        <w:rPr>
          <w:rFonts w:ascii="Arial" w:hAnsi="Arial" w:cs="Arial"/>
          <w:b/>
        </w:rPr>
      </w:pPr>
      <w:r w:rsidRPr="001F02CB">
        <w:rPr>
          <w:rFonts w:ascii="Arial" w:hAnsi="Arial" w:cs="Arial"/>
          <w:b/>
        </w:rPr>
        <w:t>Physical Requirements:</w:t>
      </w:r>
    </w:p>
    <w:p w14:paraId="7CFA1C6E" w14:textId="77777777" w:rsidR="001F02CB" w:rsidRPr="008D5061" w:rsidRDefault="001F02CB" w:rsidP="008D5061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Able to use hands and fingers, grasp, handle, feel, or operate objects, tools, or controls – including computers, phones, and office equipment.</w:t>
      </w:r>
    </w:p>
    <w:p w14:paraId="2221ACF6" w14:textId="77777777" w:rsidR="001F02CB" w:rsidRPr="008D5061" w:rsidRDefault="001F02CB" w:rsidP="008D5061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This position requires alternate standing, sitting, and walking.</w:t>
      </w:r>
    </w:p>
    <w:p w14:paraId="00F51CBB" w14:textId="77777777" w:rsidR="001F02CB" w:rsidRPr="008D5061" w:rsidRDefault="001F02CB" w:rsidP="008D5061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 xml:space="preserve">Must be able to bend, reach, and </w:t>
      </w:r>
      <w:proofErr w:type="gramStart"/>
      <w:r w:rsidRPr="008D5061">
        <w:rPr>
          <w:rFonts w:ascii="Arial" w:hAnsi="Arial" w:cs="Arial"/>
          <w:sz w:val="20"/>
          <w:szCs w:val="20"/>
        </w:rPr>
        <w:t>have the ability to</w:t>
      </w:r>
      <w:proofErr w:type="gramEnd"/>
      <w:r w:rsidRPr="008D5061">
        <w:rPr>
          <w:rFonts w:ascii="Arial" w:hAnsi="Arial" w:cs="Arial"/>
          <w:sz w:val="20"/>
          <w:szCs w:val="20"/>
        </w:rPr>
        <w:t xml:space="preserve"> lift up to 10 pounds routinely and 40 pounds or more occasionally.</w:t>
      </w:r>
    </w:p>
    <w:p w14:paraId="565BF0B9" w14:textId="77777777" w:rsidR="001F02CB" w:rsidRPr="008D5061" w:rsidRDefault="001F02CB" w:rsidP="008D5061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 xml:space="preserve">Able to read computer screens and print </w:t>
      </w:r>
      <w:proofErr w:type="gramStart"/>
      <w:r w:rsidRPr="008D5061">
        <w:rPr>
          <w:rFonts w:ascii="Arial" w:hAnsi="Arial" w:cs="Arial"/>
          <w:sz w:val="20"/>
          <w:szCs w:val="20"/>
        </w:rPr>
        <w:t>materials, and</w:t>
      </w:r>
      <w:proofErr w:type="gramEnd"/>
      <w:r w:rsidRPr="008D5061">
        <w:rPr>
          <w:rFonts w:ascii="Arial" w:hAnsi="Arial" w:cs="Arial"/>
          <w:sz w:val="20"/>
          <w:szCs w:val="20"/>
        </w:rPr>
        <w:t xml:space="preserve"> hearing sufficient to listen to and understand patrons in person and on the phone.</w:t>
      </w:r>
    </w:p>
    <w:p w14:paraId="4405C583" w14:textId="77777777" w:rsidR="00E818BB" w:rsidRDefault="00E818BB" w:rsidP="008D5061">
      <w:pPr>
        <w:pStyle w:val="NoSpacing"/>
        <w:jc w:val="center"/>
        <w:rPr>
          <w:b/>
        </w:rPr>
      </w:pPr>
    </w:p>
    <w:p w14:paraId="699F6948" w14:textId="77777777" w:rsidR="001F02CB" w:rsidRPr="001F02CB" w:rsidRDefault="001F02CB" w:rsidP="008D5061">
      <w:pPr>
        <w:pStyle w:val="NoSpacing"/>
        <w:jc w:val="center"/>
        <w:rPr>
          <w:rFonts w:ascii="Arial" w:hAnsi="Arial" w:cs="Arial"/>
        </w:rPr>
      </w:pPr>
      <w:r w:rsidRPr="001F02CB">
        <w:rPr>
          <w:rFonts w:ascii="Arial" w:hAnsi="Arial" w:cs="Arial"/>
        </w:rPr>
        <w:t>If interested provide: Resume, work references and Geauga County Public Library application.</w:t>
      </w:r>
    </w:p>
    <w:p w14:paraId="2396E41F" w14:textId="77777777" w:rsidR="001F02CB" w:rsidRPr="001F02CB" w:rsidRDefault="001F02CB" w:rsidP="008D5061">
      <w:pPr>
        <w:pStyle w:val="NoSpacing"/>
        <w:jc w:val="center"/>
        <w:rPr>
          <w:rFonts w:ascii="Arial" w:hAnsi="Arial" w:cs="Arial"/>
        </w:rPr>
      </w:pPr>
      <w:r w:rsidRPr="001F02CB">
        <w:rPr>
          <w:rFonts w:ascii="Arial" w:hAnsi="Arial" w:cs="Arial"/>
        </w:rPr>
        <w:t>Application available online at: http://divi.geaugalibrary.net/28458-2/career-opportunities/</w:t>
      </w:r>
    </w:p>
    <w:p w14:paraId="6EBA417D" w14:textId="77777777" w:rsidR="001F02CB" w:rsidRPr="001F02CB" w:rsidRDefault="001F02CB" w:rsidP="008D5061">
      <w:pPr>
        <w:pStyle w:val="NoSpacing"/>
        <w:jc w:val="center"/>
        <w:rPr>
          <w:rFonts w:ascii="Arial" w:hAnsi="Arial" w:cs="Arial"/>
          <w:b/>
          <w:bCs/>
        </w:rPr>
      </w:pPr>
      <w:r w:rsidRPr="001F02CB">
        <w:rPr>
          <w:rFonts w:ascii="Arial" w:hAnsi="Arial" w:cs="Arial"/>
          <w:shd w:val="clear" w:color="auto" w:fill="FFFFFF"/>
        </w:rPr>
        <w:t xml:space="preserve">Apply Online:     </w:t>
      </w:r>
      <w:r w:rsidRPr="001F02CB">
        <w:rPr>
          <w:rFonts w:ascii="Arial" w:hAnsi="Arial" w:cs="Arial"/>
          <w:b/>
          <w:bCs/>
        </w:rPr>
        <w:t>GCPL.recruiting@geaugalibrary.net</w:t>
      </w:r>
    </w:p>
    <w:p w14:paraId="7A6F5C81" w14:textId="77777777" w:rsidR="001F02CB" w:rsidRPr="001F02CB" w:rsidRDefault="001F02CB" w:rsidP="008D5061">
      <w:pPr>
        <w:pStyle w:val="NoSpacing"/>
        <w:jc w:val="center"/>
        <w:rPr>
          <w:rFonts w:ascii="Arial" w:hAnsi="Arial" w:cs="Arial"/>
        </w:rPr>
      </w:pPr>
      <w:r w:rsidRPr="001F02CB">
        <w:rPr>
          <w:rFonts w:ascii="Arial" w:hAnsi="Arial" w:cs="Arial"/>
        </w:rPr>
        <w:t>Geauga County Public Library – Administrative Center</w:t>
      </w:r>
    </w:p>
    <w:p w14:paraId="4405C58A" w14:textId="7DE194CF" w:rsidR="0071413E" w:rsidRDefault="001F02CB" w:rsidP="008D5061">
      <w:pPr>
        <w:pStyle w:val="NoSpacing"/>
        <w:jc w:val="center"/>
        <w:rPr>
          <w:rFonts w:ascii="Arial" w:hAnsi="Arial" w:cs="Arial"/>
        </w:rPr>
      </w:pPr>
      <w:r w:rsidRPr="001F02CB">
        <w:rPr>
          <w:rFonts w:ascii="Arial" w:hAnsi="Arial" w:cs="Arial"/>
        </w:rPr>
        <w:t>12701 Ravenwood Drive, Chardon, OH 44024</w:t>
      </w:r>
      <w:r w:rsidR="00D473B4">
        <w:rPr>
          <w:rFonts w:ascii="Arial" w:hAnsi="Arial" w:cs="Arial"/>
        </w:rPr>
        <w:t xml:space="preserve">    </w:t>
      </w:r>
    </w:p>
    <w:p w14:paraId="5216D0AB" w14:textId="1C729666" w:rsidR="00D473B4" w:rsidRPr="0071413E" w:rsidRDefault="00B6401F" w:rsidP="008D506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Posting date:  </w:t>
      </w:r>
      <w:r w:rsidR="00B60486">
        <w:rPr>
          <w:rFonts w:ascii="Arial" w:hAnsi="Arial" w:cs="Arial"/>
        </w:rPr>
        <w:t>9/13</w:t>
      </w:r>
      <w:r w:rsidR="00F0240D">
        <w:rPr>
          <w:rFonts w:ascii="Arial" w:hAnsi="Arial" w:cs="Arial"/>
        </w:rPr>
        <w:t>/2021</w:t>
      </w:r>
    </w:p>
    <w:sectPr w:rsidR="00D473B4" w:rsidRPr="0071413E" w:rsidSect="008D5061">
      <w:pgSz w:w="12240" w:h="15840"/>
      <w:pgMar w:top="27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6D7"/>
    <w:multiLevelType w:val="hybridMultilevel"/>
    <w:tmpl w:val="3B7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68C2"/>
    <w:multiLevelType w:val="hybridMultilevel"/>
    <w:tmpl w:val="6F06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16CF"/>
    <w:multiLevelType w:val="hybridMultilevel"/>
    <w:tmpl w:val="74B2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1747"/>
    <w:multiLevelType w:val="hybridMultilevel"/>
    <w:tmpl w:val="B104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71962"/>
    <w:multiLevelType w:val="hybridMultilevel"/>
    <w:tmpl w:val="E5F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064C0"/>
    <w:multiLevelType w:val="hybridMultilevel"/>
    <w:tmpl w:val="D09A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1E15"/>
    <w:multiLevelType w:val="hybridMultilevel"/>
    <w:tmpl w:val="6670341E"/>
    <w:lvl w:ilvl="0" w:tplc="D512CE0C">
      <w:start w:val="1"/>
      <w:numFmt w:val="bullet"/>
      <w:lvlText w:val="●"/>
      <w:lvlJc w:val="left"/>
      <w:pPr>
        <w:ind w:left="1451" w:hanging="360"/>
      </w:pPr>
      <w:rPr>
        <w:rFonts w:ascii="Arial" w:eastAsia="Arial" w:hAnsi="Arial" w:hint="default"/>
        <w:sz w:val="24"/>
        <w:szCs w:val="24"/>
      </w:rPr>
    </w:lvl>
    <w:lvl w:ilvl="1" w:tplc="5B5C2B42">
      <w:start w:val="1"/>
      <w:numFmt w:val="bullet"/>
      <w:lvlText w:val="●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FF422C30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76844BB6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14160484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8624AF78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005E74CE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7FC4FBA4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6484A52A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7" w15:restartNumberingAfterBreak="0">
    <w:nsid w:val="53B872A7"/>
    <w:multiLevelType w:val="hybridMultilevel"/>
    <w:tmpl w:val="6F6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2CDF"/>
    <w:multiLevelType w:val="hybridMultilevel"/>
    <w:tmpl w:val="4E8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86358"/>
    <w:multiLevelType w:val="hybridMultilevel"/>
    <w:tmpl w:val="E79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E6129"/>
    <w:multiLevelType w:val="hybridMultilevel"/>
    <w:tmpl w:val="4166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E5C50"/>
    <w:multiLevelType w:val="hybridMultilevel"/>
    <w:tmpl w:val="71A4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43844"/>
    <w:multiLevelType w:val="hybridMultilevel"/>
    <w:tmpl w:val="8FB6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86848"/>
    <w:multiLevelType w:val="hybridMultilevel"/>
    <w:tmpl w:val="DEDE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23ED2"/>
    <w:multiLevelType w:val="hybridMultilevel"/>
    <w:tmpl w:val="76DA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B57D1"/>
    <w:multiLevelType w:val="hybridMultilevel"/>
    <w:tmpl w:val="764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36684"/>
    <w:multiLevelType w:val="hybridMultilevel"/>
    <w:tmpl w:val="9ED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3D"/>
    <w:rsid w:val="00006B08"/>
    <w:rsid w:val="00017EE6"/>
    <w:rsid w:val="00051D93"/>
    <w:rsid w:val="0008727A"/>
    <w:rsid w:val="000B4F77"/>
    <w:rsid w:val="00113FD9"/>
    <w:rsid w:val="001F02CB"/>
    <w:rsid w:val="00275B8D"/>
    <w:rsid w:val="00316560"/>
    <w:rsid w:val="003A093D"/>
    <w:rsid w:val="00403D2B"/>
    <w:rsid w:val="00413894"/>
    <w:rsid w:val="0047345A"/>
    <w:rsid w:val="00483A2E"/>
    <w:rsid w:val="0049090E"/>
    <w:rsid w:val="004F4DDB"/>
    <w:rsid w:val="005C679F"/>
    <w:rsid w:val="0071413E"/>
    <w:rsid w:val="00722D72"/>
    <w:rsid w:val="00722E57"/>
    <w:rsid w:val="007C1B66"/>
    <w:rsid w:val="008718F6"/>
    <w:rsid w:val="008C1CE6"/>
    <w:rsid w:val="008D5061"/>
    <w:rsid w:val="008F2C34"/>
    <w:rsid w:val="00A007E8"/>
    <w:rsid w:val="00AB10DA"/>
    <w:rsid w:val="00AB5DE1"/>
    <w:rsid w:val="00B60486"/>
    <w:rsid w:val="00B6401F"/>
    <w:rsid w:val="00BF6BEF"/>
    <w:rsid w:val="00CD24DB"/>
    <w:rsid w:val="00CE43F9"/>
    <w:rsid w:val="00D0619C"/>
    <w:rsid w:val="00D43D40"/>
    <w:rsid w:val="00D473B4"/>
    <w:rsid w:val="00D54B88"/>
    <w:rsid w:val="00D55E58"/>
    <w:rsid w:val="00D77581"/>
    <w:rsid w:val="00DA226E"/>
    <w:rsid w:val="00DE22C6"/>
    <w:rsid w:val="00E018E7"/>
    <w:rsid w:val="00E3109A"/>
    <w:rsid w:val="00E818BB"/>
    <w:rsid w:val="00F0240D"/>
    <w:rsid w:val="00F030AD"/>
    <w:rsid w:val="00F2135E"/>
    <w:rsid w:val="00F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C560"/>
  <w15:chartTrackingRefBased/>
  <w15:docId w15:val="{095CDCE3-67F2-417B-8C90-E26AD56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13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F02CB"/>
    <w:pPr>
      <w:widowControl w:val="0"/>
      <w:spacing w:after="0" w:line="240" w:lineRule="auto"/>
      <w:ind w:left="156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02CB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Geauga County Public Library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Reda</dc:creator>
  <cp:keywords/>
  <dc:description/>
  <cp:lastModifiedBy>Christine Reda</cp:lastModifiedBy>
  <cp:revision>14</cp:revision>
  <cp:lastPrinted>2021-02-03T17:51:00Z</cp:lastPrinted>
  <dcterms:created xsi:type="dcterms:W3CDTF">2021-02-03T17:51:00Z</dcterms:created>
  <dcterms:modified xsi:type="dcterms:W3CDTF">2021-09-14T14:45:00Z</dcterms:modified>
</cp:coreProperties>
</file>