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19A8" w14:textId="77777777" w:rsidR="00D54009" w:rsidRPr="00CA1262" w:rsidRDefault="00D54009" w:rsidP="00D54009">
      <w:pPr>
        <w:shd w:val="clear" w:color="auto" w:fill="FFFFFF"/>
        <w:jc w:val="center"/>
        <w:rPr>
          <w:rFonts w:ascii="Helvetica" w:hAnsi="Helvetica" w:cs="Helvetica"/>
          <w:color w:val="FF0000"/>
          <w:sz w:val="18"/>
          <w:szCs w:val="18"/>
        </w:rPr>
      </w:pPr>
      <w:r w:rsidRPr="00CA1262">
        <w:rPr>
          <w:rFonts w:ascii="Helvetica" w:hAnsi="Helvetica" w:cs="Helvetica"/>
          <w:b/>
          <w:bCs/>
          <w:color w:val="FF0000"/>
          <w:sz w:val="18"/>
          <w:szCs w:val="18"/>
        </w:rPr>
        <w:t>FULL-TIME POSITION OPEN</w:t>
      </w:r>
    </w:p>
    <w:p w14:paraId="3ABB247D" w14:textId="77777777" w:rsidR="00D54009" w:rsidRPr="00CA1262" w:rsidRDefault="00D54009" w:rsidP="00D54009">
      <w:pPr>
        <w:shd w:val="clear" w:color="auto" w:fill="FFFFFF"/>
        <w:jc w:val="center"/>
        <w:rPr>
          <w:rFonts w:ascii="Helvetica" w:hAnsi="Helvetica" w:cs="Helvetica"/>
          <w:color w:val="FF0000"/>
          <w:sz w:val="18"/>
          <w:szCs w:val="18"/>
        </w:rPr>
      </w:pPr>
      <w:r w:rsidRPr="00CA1262">
        <w:rPr>
          <w:rFonts w:ascii="Helvetica" w:hAnsi="Helvetica" w:cs="Helvetica"/>
          <w:b/>
          <w:bCs/>
          <w:color w:val="FF0000"/>
          <w:sz w:val="18"/>
          <w:szCs w:val="18"/>
          <w:u w:val="single"/>
        </w:rPr>
        <w:t>LIBRARIAN- PUBLIC SERVICES, OUTREACH</w:t>
      </w:r>
    </w:p>
    <w:p w14:paraId="38739CD0" w14:textId="77777777" w:rsidR="00D54009" w:rsidRPr="00CA1262" w:rsidRDefault="00D54009" w:rsidP="00D54009">
      <w:pPr>
        <w:shd w:val="clear" w:color="auto" w:fill="FFFFFF"/>
        <w:jc w:val="center"/>
        <w:rPr>
          <w:rFonts w:ascii="Helvetica" w:hAnsi="Helvetica" w:cs="Helvetica"/>
          <w:color w:val="FF0000"/>
          <w:sz w:val="18"/>
          <w:szCs w:val="18"/>
        </w:rPr>
      </w:pPr>
      <w:r w:rsidRPr="00CA1262">
        <w:rPr>
          <w:rFonts w:ascii="Helvetica" w:hAnsi="Helvetica" w:cs="Helvetica"/>
          <w:b/>
          <w:bCs/>
          <w:color w:val="FF0000"/>
          <w:sz w:val="18"/>
          <w:szCs w:val="18"/>
        </w:rPr>
        <w:t>(Grade UJ)</w:t>
      </w:r>
    </w:p>
    <w:p w14:paraId="4653A364" w14:textId="77777777"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 </w:t>
      </w:r>
    </w:p>
    <w:p w14:paraId="11B00647" w14:textId="77777777"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 </w:t>
      </w:r>
    </w:p>
    <w:p w14:paraId="28ED8831" w14:textId="77777777" w:rsidR="00D54009" w:rsidRDefault="00D54009" w:rsidP="00D54009">
      <w:pPr>
        <w:shd w:val="clear" w:color="auto" w:fill="FFFFFF"/>
        <w:rPr>
          <w:rFonts w:ascii="Helvetica" w:hAnsi="Helvetica" w:cs="Helvetica"/>
          <w:sz w:val="18"/>
          <w:szCs w:val="18"/>
        </w:rPr>
      </w:pPr>
      <w:r>
        <w:rPr>
          <w:rFonts w:ascii="Helvetica" w:hAnsi="Helvetica" w:cs="Helvetica"/>
          <w:b/>
          <w:bCs/>
          <w:sz w:val="18"/>
          <w:szCs w:val="18"/>
        </w:rPr>
        <w:t>Basic Function:</w:t>
      </w:r>
    </w:p>
    <w:p w14:paraId="3B8E94B2" w14:textId="77777777"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 </w:t>
      </w:r>
    </w:p>
    <w:p w14:paraId="67EB42C9" w14:textId="054086AE"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This is an Outreach position, and as such, will primarily focus on providing library services outside of the building.</w:t>
      </w:r>
    </w:p>
    <w:p w14:paraId="177B68A0" w14:textId="74698A6E" w:rsidR="00A36539" w:rsidRDefault="00A36539" w:rsidP="00D54009">
      <w:pPr>
        <w:shd w:val="clear" w:color="auto" w:fill="FFFFFF"/>
        <w:rPr>
          <w:rFonts w:ascii="Helvetica" w:hAnsi="Helvetica" w:cs="Helvetica"/>
          <w:sz w:val="18"/>
          <w:szCs w:val="18"/>
        </w:rPr>
      </w:pPr>
    </w:p>
    <w:p w14:paraId="0FF082AB" w14:textId="77777777" w:rsidR="00A36539" w:rsidRDefault="00A36539" w:rsidP="00D54009">
      <w:pPr>
        <w:shd w:val="clear" w:color="auto" w:fill="FFFFFF"/>
        <w:rPr>
          <w:rFonts w:ascii="Helvetica" w:hAnsi="Helvetica" w:cs="Helvetica"/>
          <w:sz w:val="18"/>
          <w:szCs w:val="18"/>
        </w:rPr>
      </w:pPr>
    </w:p>
    <w:p w14:paraId="476DF5DB"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This position plans and presents outreach programs for all ages including story times, STEM programs, and technology help.</w:t>
      </w:r>
    </w:p>
    <w:p w14:paraId="607DAE6B"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Experience working with senior citizens and school aged children strongly preferred.</w:t>
      </w:r>
    </w:p>
    <w:p w14:paraId="5099333C"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 passion for community engagement and making a positive impact on underserved populations a must.</w:t>
      </w:r>
    </w:p>
    <w:p w14:paraId="204F6203"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Will be required to fill in at public service desks at various branches as needed.</w:t>
      </w:r>
    </w:p>
    <w:p w14:paraId="206FBF12"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Must be comfortable working in a bilingual community. Ability to speak or understand Spanish a plus.</w:t>
      </w:r>
    </w:p>
    <w:p w14:paraId="7A01CEEE" w14:textId="77777777" w:rsidR="00D54009" w:rsidRDefault="00D54009" w:rsidP="00D54009">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Flexibility in scheduling required.</w:t>
      </w:r>
    </w:p>
    <w:p w14:paraId="326C85E9" w14:textId="77777777"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Excellent benefits. Schedule will include daytime, evening, and weekend hours (including Sundays), and may include six-day workweeks and split shifts. </w:t>
      </w:r>
    </w:p>
    <w:p w14:paraId="085A0275" w14:textId="77777777" w:rsidR="00D54009" w:rsidRDefault="00D54009" w:rsidP="00D54009">
      <w:pPr>
        <w:shd w:val="clear" w:color="auto" w:fill="FFFFFF"/>
        <w:rPr>
          <w:rFonts w:ascii="Helvetica" w:hAnsi="Helvetica" w:cs="Helvetica"/>
          <w:sz w:val="18"/>
          <w:szCs w:val="18"/>
        </w:rPr>
      </w:pPr>
      <w:r>
        <w:rPr>
          <w:rFonts w:ascii="Helvetica" w:hAnsi="Helvetica" w:cs="Helvetica"/>
          <w:sz w:val="18"/>
          <w:szCs w:val="18"/>
        </w:rPr>
        <w:t> </w:t>
      </w:r>
    </w:p>
    <w:p w14:paraId="001CE892" w14:textId="12C79764" w:rsidR="00D54009" w:rsidRDefault="00D54009" w:rsidP="00D54009">
      <w:pPr>
        <w:shd w:val="clear" w:color="auto" w:fill="FFFFFF"/>
        <w:rPr>
          <w:rFonts w:ascii="Helvetica" w:hAnsi="Helvetica" w:cs="Helvetica"/>
          <w:sz w:val="18"/>
          <w:szCs w:val="18"/>
        </w:rPr>
      </w:pPr>
      <w:r>
        <w:rPr>
          <w:rFonts w:ascii="Helvetica" w:hAnsi="Helvetica" w:cs="Helvetica"/>
          <w:b/>
          <w:bCs/>
          <w:sz w:val="18"/>
          <w:szCs w:val="18"/>
          <w:u w:val="single"/>
        </w:rPr>
        <w:t xml:space="preserve">Closing Date for  </w:t>
      </w:r>
      <w:r w:rsidR="00F26AE6">
        <w:rPr>
          <w:rFonts w:ascii="Helvetica" w:hAnsi="Helvetica" w:cs="Helvetica"/>
          <w:b/>
          <w:bCs/>
          <w:sz w:val="18"/>
          <w:szCs w:val="18"/>
          <w:u w:val="single"/>
        </w:rPr>
        <w:t>Internal</w:t>
      </w:r>
      <w:bookmarkStart w:id="0" w:name="_GoBack"/>
      <w:bookmarkEnd w:id="0"/>
      <w:r>
        <w:rPr>
          <w:rFonts w:ascii="Helvetica" w:hAnsi="Helvetica" w:cs="Helvetica"/>
          <w:b/>
          <w:bCs/>
          <w:sz w:val="18"/>
          <w:szCs w:val="18"/>
          <w:u w:val="single"/>
        </w:rPr>
        <w:t xml:space="preserve"> Applications</w:t>
      </w:r>
      <w:r>
        <w:rPr>
          <w:rFonts w:ascii="Helvetica" w:hAnsi="Helvetica" w:cs="Helvetica"/>
          <w:sz w:val="18"/>
          <w:szCs w:val="18"/>
        </w:rPr>
        <w:t>: Friday, October 29, 2021</w:t>
      </w:r>
    </w:p>
    <w:p w14:paraId="7012E701" w14:textId="77777777" w:rsidR="00D54009" w:rsidRDefault="00D54009" w:rsidP="00D54009">
      <w:pPr>
        <w:shd w:val="clear" w:color="auto" w:fill="FFFFFF"/>
        <w:rPr>
          <w:rFonts w:ascii="Helvetica" w:hAnsi="Helvetica" w:cs="Helvetica"/>
          <w:sz w:val="18"/>
          <w:szCs w:val="18"/>
        </w:rPr>
      </w:pPr>
      <w:r>
        <w:rPr>
          <w:rFonts w:ascii="Helvetica" w:hAnsi="Helvetica" w:cs="Helvetica"/>
          <w:b/>
          <w:bCs/>
          <w:sz w:val="18"/>
          <w:szCs w:val="18"/>
          <w:u w:val="single"/>
        </w:rPr>
        <w:t xml:space="preserve">Closing Date </w:t>
      </w:r>
      <w:proofErr w:type="gramStart"/>
      <w:r>
        <w:rPr>
          <w:rFonts w:ascii="Helvetica" w:hAnsi="Helvetica" w:cs="Helvetica"/>
          <w:b/>
          <w:bCs/>
          <w:sz w:val="18"/>
          <w:szCs w:val="18"/>
          <w:u w:val="single"/>
        </w:rPr>
        <w:t>for  External</w:t>
      </w:r>
      <w:proofErr w:type="gramEnd"/>
      <w:r>
        <w:rPr>
          <w:rFonts w:ascii="Helvetica" w:hAnsi="Helvetica" w:cs="Helvetica"/>
          <w:b/>
          <w:bCs/>
          <w:sz w:val="18"/>
          <w:szCs w:val="18"/>
          <w:u w:val="single"/>
        </w:rPr>
        <w:t xml:space="preserve"> Applications</w:t>
      </w:r>
      <w:r>
        <w:rPr>
          <w:rFonts w:ascii="Helvetica" w:hAnsi="Helvetica" w:cs="Helvetica"/>
          <w:sz w:val="18"/>
          <w:szCs w:val="18"/>
        </w:rPr>
        <w:t>: Open until filled</w:t>
      </w:r>
      <w:r>
        <w:rPr>
          <w:rFonts w:ascii="Helvetica" w:hAnsi="Helvetica" w:cs="Helvetica"/>
          <w:sz w:val="18"/>
          <w:szCs w:val="18"/>
        </w:rPr>
        <w:br/>
      </w:r>
      <w:r>
        <w:rPr>
          <w:rFonts w:ascii="Helvetica" w:hAnsi="Helvetica" w:cs="Helvetica"/>
          <w:sz w:val="18"/>
          <w:szCs w:val="18"/>
        </w:rPr>
        <w:br/>
        <w:t> </w:t>
      </w:r>
    </w:p>
    <w:p w14:paraId="2034F386" w14:textId="77777777" w:rsidR="00090478" w:rsidRDefault="00090478"/>
    <w:sectPr w:rsidR="00090478" w:rsidSect="00E67E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68C"/>
    <w:multiLevelType w:val="multilevel"/>
    <w:tmpl w:val="AB9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09"/>
    <w:rsid w:val="00090478"/>
    <w:rsid w:val="00A36539"/>
    <w:rsid w:val="00CA1262"/>
    <w:rsid w:val="00D54009"/>
    <w:rsid w:val="00E54682"/>
    <w:rsid w:val="00E67EE4"/>
    <w:rsid w:val="00F2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651"/>
  <w15:chartTrackingRefBased/>
  <w15:docId w15:val="{B8964037-AACD-450B-B40D-279C05B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237">
      <w:bodyDiv w:val="1"/>
      <w:marLeft w:val="0"/>
      <w:marRight w:val="0"/>
      <w:marTop w:val="0"/>
      <w:marBottom w:val="0"/>
      <w:divBdr>
        <w:top w:val="none" w:sz="0" w:space="0" w:color="auto"/>
        <w:left w:val="none" w:sz="0" w:space="0" w:color="auto"/>
        <w:bottom w:val="none" w:sz="0" w:space="0" w:color="auto"/>
        <w:right w:val="none" w:sz="0" w:space="0" w:color="auto"/>
      </w:divBdr>
      <w:divsChild>
        <w:div w:id="1023282984">
          <w:marLeft w:val="0"/>
          <w:marRight w:val="0"/>
          <w:marTop w:val="0"/>
          <w:marBottom w:val="0"/>
          <w:divBdr>
            <w:top w:val="none" w:sz="0" w:space="0" w:color="auto"/>
            <w:left w:val="none" w:sz="0" w:space="0" w:color="auto"/>
            <w:bottom w:val="none" w:sz="0" w:space="0" w:color="auto"/>
            <w:right w:val="none" w:sz="0" w:space="0" w:color="auto"/>
          </w:divBdr>
        </w:div>
        <w:div w:id="1845513506">
          <w:marLeft w:val="0"/>
          <w:marRight w:val="0"/>
          <w:marTop w:val="0"/>
          <w:marBottom w:val="0"/>
          <w:divBdr>
            <w:top w:val="none" w:sz="0" w:space="0" w:color="auto"/>
            <w:left w:val="none" w:sz="0" w:space="0" w:color="auto"/>
            <w:bottom w:val="none" w:sz="0" w:space="0" w:color="auto"/>
            <w:right w:val="none" w:sz="0" w:space="0" w:color="auto"/>
          </w:divBdr>
        </w:div>
        <w:div w:id="569274267">
          <w:marLeft w:val="0"/>
          <w:marRight w:val="0"/>
          <w:marTop w:val="0"/>
          <w:marBottom w:val="0"/>
          <w:divBdr>
            <w:top w:val="none" w:sz="0" w:space="0" w:color="auto"/>
            <w:left w:val="none" w:sz="0" w:space="0" w:color="auto"/>
            <w:bottom w:val="none" w:sz="0" w:space="0" w:color="auto"/>
            <w:right w:val="none" w:sz="0" w:space="0" w:color="auto"/>
          </w:divBdr>
        </w:div>
        <w:div w:id="984357585">
          <w:marLeft w:val="0"/>
          <w:marRight w:val="0"/>
          <w:marTop w:val="0"/>
          <w:marBottom w:val="0"/>
          <w:divBdr>
            <w:top w:val="none" w:sz="0" w:space="0" w:color="auto"/>
            <w:left w:val="none" w:sz="0" w:space="0" w:color="auto"/>
            <w:bottom w:val="none" w:sz="0" w:space="0" w:color="auto"/>
            <w:right w:val="none" w:sz="0" w:space="0" w:color="auto"/>
          </w:divBdr>
        </w:div>
        <w:div w:id="1355156586">
          <w:marLeft w:val="0"/>
          <w:marRight w:val="0"/>
          <w:marTop w:val="0"/>
          <w:marBottom w:val="0"/>
          <w:divBdr>
            <w:top w:val="none" w:sz="0" w:space="0" w:color="auto"/>
            <w:left w:val="none" w:sz="0" w:space="0" w:color="auto"/>
            <w:bottom w:val="none" w:sz="0" w:space="0" w:color="auto"/>
            <w:right w:val="none" w:sz="0" w:space="0" w:color="auto"/>
          </w:divBdr>
        </w:div>
        <w:div w:id="1053819731">
          <w:marLeft w:val="0"/>
          <w:marRight w:val="0"/>
          <w:marTop w:val="0"/>
          <w:marBottom w:val="0"/>
          <w:divBdr>
            <w:top w:val="none" w:sz="0" w:space="0" w:color="auto"/>
            <w:left w:val="none" w:sz="0" w:space="0" w:color="auto"/>
            <w:bottom w:val="none" w:sz="0" w:space="0" w:color="auto"/>
            <w:right w:val="none" w:sz="0" w:space="0" w:color="auto"/>
          </w:divBdr>
        </w:div>
        <w:div w:id="1347168407">
          <w:marLeft w:val="0"/>
          <w:marRight w:val="0"/>
          <w:marTop w:val="0"/>
          <w:marBottom w:val="0"/>
          <w:divBdr>
            <w:top w:val="none" w:sz="0" w:space="0" w:color="auto"/>
            <w:left w:val="none" w:sz="0" w:space="0" w:color="auto"/>
            <w:bottom w:val="none" w:sz="0" w:space="0" w:color="auto"/>
            <w:right w:val="none" w:sz="0" w:space="0" w:color="auto"/>
          </w:divBdr>
        </w:div>
        <w:div w:id="1261985800">
          <w:marLeft w:val="0"/>
          <w:marRight w:val="0"/>
          <w:marTop w:val="0"/>
          <w:marBottom w:val="0"/>
          <w:divBdr>
            <w:top w:val="none" w:sz="0" w:space="0" w:color="auto"/>
            <w:left w:val="none" w:sz="0" w:space="0" w:color="auto"/>
            <w:bottom w:val="none" w:sz="0" w:space="0" w:color="auto"/>
            <w:right w:val="none" w:sz="0" w:space="0" w:color="auto"/>
          </w:divBdr>
        </w:div>
        <w:div w:id="1035692768">
          <w:marLeft w:val="0"/>
          <w:marRight w:val="0"/>
          <w:marTop w:val="0"/>
          <w:marBottom w:val="0"/>
          <w:divBdr>
            <w:top w:val="none" w:sz="0" w:space="0" w:color="auto"/>
            <w:left w:val="none" w:sz="0" w:space="0" w:color="auto"/>
            <w:bottom w:val="none" w:sz="0" w:space="0" w:color="auto"/>
            <w:right w:val="none" w:sz="0" w:space="0" w:color="auto"/>
          </w:divBdr>
        </w:div>
        <w:div w:id="122224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A8280-CE58-403D-A017-AF50DC6E44A4}">
  <ds:schemaRefs>
    <ds:schemaRef ds:uri="http://www.w3.org/XML/1998/namespace"/>
    <ds:schemaRef ds:uri="http://purl.org/dc/elements/1.1/"/>
    <ds:schemaRef ds:uri="e726168c-e5cd-453a-8f2f-a30e85dc9b73"/>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44b91c04-f8b3-4841-9aab-269c34917104"/>
    <ds:schemaRef ds:uri="http://schemas.microsoft.com/office/2006/metadata/properties"/>
  </ds:schemaRefs>
</ds:datastoreItem>
</file>

<file path=customXml/itemProps2.xml><?xml version="1.0" encoding="utf-8"?>
<ds:datastoreItem xmlns:ds="http://schemas.openxmlformats.org/officeDocument/2006/customXml" ds:itemID="{B2F5B9B2-886E-4131-95E6-3AE5B98C2F67}">
  <ds:schemaRefs>
    <ds:schemaRef ds:uri="http://schemas.microsoft.com/sharepoint/v3/contenttype/forms"/>
  </ds:schemaRefs>
</ds:datastoreItem>
</file>

<file path=customXml/itemProps3.xml><?xml version="1.0" encoding="utf-8"?>
<ds:datastoreItem xmlns:ds="http://schemas.openxmlformats.org/officeDocument/2006/customXml" ds:itemID="{730316AE-65F0-41B2-AD2D-C3242B88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5</cp:revision>
  <dcterms:created xsi:type="dcterms:W3CDTF">2021-10-22T15:01:00Z</dcterms:created>
  <dcterms:modified xsi:type="dcterms:W3CDTF">2021-10-22T15:58:00Z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