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9CB38" w14:textId="77777777" w:rsidR="006E2737" w:rsidRDefault="006E2737" w:rsidP="006E2737">
      <w:pPr>
        <w:shd w:val="clear" w:color="auto" w:fill="FFFFFF"/>
        <w:jc w:val="center"/>
        <w:rPr>
          <w:rFonts w:ascii="Helvetica" w:hAnsi="Helvetica" w:cs="Helvetica"/>
          <w:sz w:val="18"/>
          <w:szCs w:val="18"/>
        </w:rPr>
      </w:pPr>
      <w:r>
        <w:rPr>
          <w:rFonts w:ascii="Helvetica" w:hAnsi="Helvetica" w:cs="Helvetica"/>
          <w:color w:val="FF0000"/>
          <w:sz w:val="18"/>
          <w:szCs w:val="18"/>
        </w:rPr>
        <w:t>PUBLIC SERVICE PROFESSIONAL PART-TIME</w:t>
      </w:r>
    </w:p>
    <w:p w14:paraId="3E660AD2" w14:textId="77777777" w:rsidR="006E2737" w:rsidRDefault="006E2737" w:rsidP="006E2737">
      <w:pPr>
        <w:shd w:val="clear" w:color="auto" w:fill="FFFFFF"/>
        <w:jc w:val="center"/>
        <w:rPr>
          <w:rFonts w:ascii="Helvetica" w:hAnsi="Helvetica" w:cs="Helvetica"/>
          <w:sz w:val="18"/>
          <w:szCs w:val="18"/>
        </w:rPr>
      </w:pPr>
      <w:r>
        <w:rPr>
          <w:rFonts w:ascii="Helvetica" w:hAnsi="Helvetica" w:cs="Helvetica"/>
          <w:color w:val="FF0000"/>
          <w:sz w:val="18"/>
          <w:szCs w:val="18"/>
        </w:rPr>
        <w:t>SOUTH BRANCH 29 HOURS</w:t>
      </w:r>
      <w:r>
        <w:rPr>
          <w:rFonts w:ascii="Helvetica" w:hAnsi="Helvetica" w:cs="Helvetica"/>
          <w:color w:val="FF0000"/>
          <w:sz w:val="18"/>
          <w:szCs w:val="18"/>
        </w:rPr>
        <w:br/>
        <w:t>(Grade UI)</w:t>
      </w:r>
    </w:p>
    <w:p w14:paraId="6BB9EE35" w14:textId="77777777" w:rsidR="006E2737" w:rsidRDefault="006E2737" w:rsidP="006E2737">
      <w:pPr>
        <w:shd w:val="clear" w:color="auto" w:fill="FFFFFF"/>
        <w:rPr>
          <w:rFonts w:ascii="Helvetica" w:hAnsi="Helvetica" w:cs="Helvetica"/>
          <w:sz w:val="18"/>
          <w:szCs w:val="18"/>
        </w:rPr>
      </w:pPr>
      <w:r>
        <w:rPr>
          <w:rFonts w:ascii="Helvetica" w:hAnsi="Helvetica" w:cs="Helvetica"/>
          <w:sz w:val="18"/>
          <w:szCs w:val="18"/>
        </w:rPr>
        <w:br/>
      </w:r>
      <w:r>
        <w:rPr>
          <w:rFonts w:ascii="Helvetica" w:hAnsi="Helvetica" w:cs="Helvetica"/>
          <w:b/>
          <w:bCs/>
          <w:sz w:val="18"/>
          <w:szCs w:val="18"/>
          <w:u w:val="single"/>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w:t>
      </w:r>
      <w:r>
        <w:rPr>
          <w:rFonts w:ascii="Helvetica" w:hAnsi="Helvetica" w:cs="Helvetica"/>
          <w:sz w:val="18"/>
          <w:szCs w:val="18"/>
        </w:rPr>
        <w:t> Limited benefits. $18.686 an hour. 29 hours a week.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Ability to speak and understand Spanish a plus. Flexibility in scheduling required.</w:t>
      </w:r>
      <w:r>
        <w:rPr>
          <w:rFonts w:ascii="Helvetica" w:hAnsi="Helvetica" w:cs="Helvetica"/>
          <w:sz w:val="18"/>
          <w:szCs w:val="18"/>
        </w:rPr>
        <w:br/>
      </w:r>
      <w:r>
        <w:rPr>
          <w:rFonts w:ascii="Helvetica" w:hAnsi="Helvetica" w:cs="Helvetica"/>
          <w:sz w:val="18"/>
          <w:szCs w:val="18"/>
        </w:rPr>
        <w:br/>
        <w:t>Closing Date for Internal Applications: March 1, 2022</w:t>
      </w:r>
      <w:r>
        <w:rPr>
          <w:rFonts w:ascii="Helvetica" w:hAnsi="Helvetica" w:cs="Helvetica"/>
          <w:sz w:val="18"/>
          <w:szCs w:val="18"/>
        </w:rPr>
        <w:br/>
        <w:t>Closing Date for External Applications: Open Until Filled</w:t>
      </w:r>
    </w:p>
    <w:p w14:paraId="56F451E0" w14:textId="77777777" w:rsidR="00090478" w:rsidRDefault="00090478">
      <w:bookmarkStart w:id="0" w:name="_GoBack"/>
      <w:bookmarkEnd w:id="0"/>
    </w:p>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37"/>
    <w:rsid w:val="00090478"/>
    <w:rsid w:val="006E2737"/>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3342"/>
  <w15:chartTrackingRefBased/>
  <w15:docId w15:val="{FD49E967-0C94-4684-B67E-03A053E4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73736">
      <w:bodyDiv w:val="1"/>
      <w:marLeft w:val="0"/>
      <w:marRight w:val="0"/>
      <w:marTop w:val="0"/>
      <w:marBottom w:val="0"/>
      <w:divBdr>
        <w:top w:val="none" w:sz="0" w:space="0" w:color="auto"/>
        <w:left w:val="none" w:sz="0" w:space="0" w:color="auto"/>
        <w:bottom w:val="none" w:sz="0" w:space="0" w:color="auto"/>
        <w:right w:val="none" w:sz="0" w:space="0" w:color="auto"/>
      </w:divBdr>
      <w:divsChild>
        <w:div w:id="125161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3EB88-88E8-421A-A112-AE80F3D0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8A810-B2C2-4842-9A9C-DB3D5147F29A}">
  <ds:schemaRefs>
    <ds:schemaRef ds:uri="http://schemas.microsoft.com/sharepoint/v3/contenttype/forms"/>
  </ds:schemaRefs>
</ds:datastoreItem>
</file>

<file path=customXml/itemProps3.xml><?xml version="1.0" encoding="utf-8"?>
<ds:datastoreItem xmlns:ds="http://schemas.openxmlformats.org/officeDocument/2006/customXml" ds:itemID="{689B90E9-43C1-4FB3-BA80-2989FFCD38AF}">
  <ds:schemaRefs>
    <ds:schemaRef ds:uri="http://purl.org/dc/elements/1.1/"/>
    <ds:schemaRef ds:uri="http://www.w3.org/XML/1998/namespace"/>
    <ds:schemaRef ds:uri="44b91c04-f8b3-4841-9aab-269c34917104"/>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e726168c-e5cd-453a-8f2f-a30e85dc9b7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2022-02-23T18:36:00Z</dcterms:created>
  <dcterms:modified xsi:type="dcterms:W3CDTF">2022-02-23T18:37:00Z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