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AAF9" w14:textId="7F5A63F1" w:rsidR="00FB6BB3" w:rsidRPr="00FB6BB3" w:rsidRDefault="00FB6BB3" w:rsidP="00FB6BB3">
      <w:pPr>
        <w:spacing w:before="100" w:beforeAutospacing="1" w:after="100" w:afterAutospacing="1" w:line="240" w:lineRule="auto"/>
        <w:rPr>
          <w:rFonts w:ascii="Times New Roman" w:eastAsia="Times New Roman" w:hAnsi="Times New Roman" w:cs="Times New Roman"/>
          <w:sz w:val="24"/>
          <w:szCs w:val="24"/>
        </w:rPr>
      </w:pPr>
      <w:r w:rsidRPr="00FB6BB3">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02E59E33" wp14:editId="2D4E4AD0">
            <wp:simplePos x="0" y="0"/>
            <wp:positionH relativeFrom="margin">
              <wp:align>center</wp:align>
            </wp:positionH>
            <wp:positionV relativeFrom="paragraph">
              <wp:posOffset>86</wp:posOffset>
            </wp:positionV>
            <wp:extent cx="654685" cy="659765"/>
            <wp:effectExtent l="0" t="0" r="0" b="6985"/>
            <wp:wrapTight wrapText="bothSides">
              <wp:wrapPolygon edited="0">
                <wp:start x="0" y="0"/>
                <wp:lineTo x="0" y="21205"/>
                <wp:lineTo x="20741" y="21205"/>
                <wp:lineTo x="207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685" cy="659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979AE0" w14:textId="77777777" w:rsidR="00633B24" w:rsidRDefault="00633B24" w:rsidP="00AC1ED5">
      <w:pPr>
        <w:shd w:val="clear" w:color="auto" w:fill="FFFFFF"/>
        <w:spacing w:after="0" w:line="240" w:lineRule="auto"/>
        <w:rPr>
          <w:rFonts w:ascii="Roboto" w:eastAsia="Times New Roman" w:hAnsi="Roboto" w:cs="Times New Roman"/>
          <w:sz w:val="19"/>
          <w:szCs w:val="19"/>
        </w:rPr>
      </w:pPr>
    </w:p>
    <w:p w14:paraId="6B9983A5" w14:textId="77777777" w:rsidR="00633B24" w:rsidRDefault="00633B24" w:rsidP="00AC1ED5">
      <w:pPr>
        <w:shd w:val="clear" w:color="auto" w:fill="FFFFFF"/>
        <w:spacing w:after="0" w:line="240" w:lineRule="auto"/>
        <w:rPr>
          <w:rFonts w:ascii="Roboto" w:eastAsia="Times New Roman" w:hAnsi="Roboto" w:cs="Times New Roman"/>
          <w:sz w:val="19"/>
          <w:szCs w:val="19"/>
        </w:rPr>
      </w:pPr>
    </w:p>
    <w:p w14:paraId="6D5E61D6" w14:textId="77777777" w:rsidR="00FB6BB3" w:rsidRDefault="00FB6BB3" w:rsidP="00633B24">
      <w:pPr>
        <w:shd w:val="clear" w:color="auto" w:fill="FFFFFF"/>
        <w:spacing w:after="0" w:line="240" w:lineRule="auto"/>
        <w:jc w:val="center"/>
        <w:rPr>
          <w:rFonts w:ascii="Roboto" w:eastAsia="Times New Roman" w:hAnsi="Roboto" w:cs="Times New Roman"/>
          <w:b/>
          <w:bCs/>
          <w:sz w:val="24"/>
          <w:szCs w:val="24"/>
        </w:rPr>
      </w:pPr>
    </w:p>
    <w:p w14:paraId="586D6B9E" w14:textId="084F82ED" w:rsidR="00AC1ED5" w:rsidRDefault="00AC1ED5" w:rsidP="00633B24">
      <w:pPr>
        <w:shd w:val="clear" w:color="auto" w:fill="FFFFFF"/>
        <w:spacing w:after="0" w:line="240" w:lineRule="auto"/>
        <w:jc w:val="center"/>
        <w:rPr>
          <w:rFonts w:ascii="Roboto" w:eastAsia="Times New Roman" w:hAnsi="Roboto" w:cs="Times New Roman"/>
          <w:b/>
          <w:bCs/>
          <w:sz w:val="24"/>
          <w:szCs w:val="24"/>
        </w:rPr>
      </w:pPr>
      <w:r w:rsidRPr="00633B24">
        <w:rPr>
          <w:rFonts w:ascii="Roboto" w:eastAsia="Times New Roman" w:hAnsi="Roboto" w:cs="Times New Roman"/>
          <w:b/>
          <w:bCs/>
          <w:sz w:val="24"/>
          <w:szCs w:val="24"/>
        </w:rPr>
        <w:t>Assistant Manager - Main Library</w:t>
      </w:r>
    </w:p>
    <w:p w14:paraId="0E83F6FB" w14:textId="201E4F51" w:rsidR="00D6720C" w:rsidRDefault="00D6720C" w:rsidP="00633B24">
      <w:pPr>
        <w:shd w:val="clear" w:color="auto" w:fill="FFFFFF"/>
        <w:spacing w:after="0" w:line="240" w:lineRule="auto"/>
        <w:jc w:val="center"/>
        <w:rPr>
          <w:rFonts w:ascii="Roboto" w:eastAsia="Times New Roman" w:hAnsi="Roboto" w:cs="Times New Roman"/>
          <w:b/>
          <w:bCs/>
          <w:sz w:val="24"/>
          <w:szCs w:val="24"/>
        </w:rPr>
      </w:pPr>
      <w:r>
        <w:rPr>
          <w:rFonts w:ascii="Roboto" w:eastAsia="Times New Roman" w:hAnsi="Roboto" w:cs="Times New Roman"/>
          <w:b/>
          <w:bCs/>
          <w:sz w:val="24"/>
          <w:szCs w:val="24"/>
        </w:rPr>
        <w:t>Full-Time</w:t>
      </w:r>
    </w:p>
    <w:p w14:paraId="0BDD97AE" w14:textId="19CDC7D4" w:rsidR="00633B24" w:rsidRPr="00FB6BB3" w:rsidRDefault="00D6720C" w:rsidP="00FB6BB3">
      <w:pPr>
        <w:shd w:val="clear" w:color="auto" w:fill="FFFFFF"/>
        <w:spacing w:after="0" w:line="240" w:lineRule="auto"/>
        <w:jc w:val="center"/>
        <w:rPr>
          <w:rFonts w:ascii="Roboto" w:eastAsia="Times New Roman" w:hAnsi="Roboto" w:cs="Times New Roman"/>
          <w:b/>
          <w:bCs/>
          <w:sz w:val="24"/>
          <w:szCs w:val="24"/>
        </w:rPr>
      </w:pPr>
      <w:r>
        <w:rPr>
          <w:rFonts w:ascii="Roboto" w:eastAsia="Times New Roman" w:hAnsi="Roboto" w:cs="Times New Roman"/>
          <w:b/>
          <w:bCs/>
          <w:sz w:val="24"/>
          <w:szCs w:val="24"/>
        </w:rPr>
        <w:t>Grade E</w:t>
      </w:r>
    </w:p>
    <w:p w14:paraId="68354693" w14:textId="77777777" w:rsidR="00AC1ED5" w:rsidRPr="00AC1ED5" w:rsidRDefault="00AC1ED5" w:rsidP="00AC1ED5">
      <w:pPr>
        <w:shd w:val="clear" w:color="auto" w:fill="FFFFFF"/>
        <w:spacing w:after="0" w:line="240" w:lineRule="auto"/>
        <w:ind w:left="45" w:right="45"/>
        <w:rPr>
          <w:rFonts w:ascii="Roboto" w:eastAsia="Times New Roman" w:hAnsi="Roboto" w:cs="Times New Roman"/>
          <w:sz w:val="19"/>
          <w:szCs w:val="19"/>
        </w:rPr>
      </w:pPr>
      <w:r w:rsidRPr="00AC1ED5">
        <w:rPr>
          <w:rFonts w:ascii="Roboto" w:eastAsia="Times New Roman" w:hAnsi="Roboto" w:cs="Times New Roman"/>
          <w:b/>
          <w:bCs/>
          <w:sz w:val="19"/>
          <w:szCs w:val="19"/>
          <w:u w:val="single"/>
        </w:rPr>
        <w:t>Basic Function:</w:t>
      </w:r>
    </w:p>
    <w:p w14:paraId="2B8A4269" w14:textId="5309943C" w:rsidR="00633B24" w:rsidRPr="00AC1ED5" w:rsidRDefault="00AC1ED5" w:rsidP="00FB6BB3">
      <w:pPr>
        <w:shd w:val="clear" w:color="auto" w:fill="FFFFFF"/>
        <w:spacing w:after="0" w:line="240" w:lineRule="auto"/>
        <w:ind w:left="45" w:right="45"/>
        <w:rPr>
          <w:rFonts w:ascii="Roboto" w:eastAsia="Times New Roman" w:hAnsi="Roboto" w:cs="Times New Roman"/>
          <w:sz w:val="19"/>
          <w:szCs w:val="19"/>
        </w:rPr>
      </w:pPr>
      <w:r w:rsidRPr="00AC1ED5">
        <w:rPr>
          <w:rFonts w:ascii="Roboto" w:eastAsia="Times New Roman" w:hAnsi="Roboto" w:cs="Times New Roman"/>
          <w:sz w:val="19"/>
          <w:szCs w:val="19"/>
        </w:rPr>
        <w:t>Performs a variety of complex technical and administrative tasks requiring considerable independent judgment and in-depth knowledge related to the management of a library department or branch operations.</w:t>
      </w:r>
    </w:p>
    <w:p w14:paraId="09137C60" w14:textId="77777777" w:rsidR="00AC1ED5" w:rsidRPr="00AC1ED5" w:rsidRDefault="00AC1ED5" w:rsidP="00AC1ED5">
      <w:pPr>
        <w:shd w:val="clear" w:color="auto" w:fill="FFFFFF"/>
        <w:spacing w:after="0" w:line="240" w:lineRule="auto"/>
        <w:ind w:left="45" w:right="45"/>
        <w:rPr>
          <w:rFonts w:ascii="Roboto" w:eastAsia="Times New Roman" w:hAnsi="Roboto" w:cs="Times New Roman"/>
          <w:sz w:val="19"/>
          <w:szCs w:val="19"/>
        </w:rPr>
      </w:pPr>
      <w:r w:rsidRPr="00AC1ED5">
        <w:rPr>
          <w:rFonts w:ascii="Roboto" w:eastAsia="Times New Roman" w:hAnsi="Roboto" w:cs="Times New Roman"/>
          <w:b/>
          <w:bCs/>
          <w:sz w:val="19"/>
          <w:szCs w:val="19"/>
          <w:u w:val="single"/>
        </w:rPr>
        <w:t>Distinguishing Features of the Class</w:t>
      </w:r>
      <w:r w:rsidRPr="00AC1ED5">
        <w:rPr>
          <w:rFonts w:ascii="Roboto" w:eastAsia="Times New Roman" w:hAnsi="Roboto" w:cs="Times New Roman"/>
          <w:sz w:val="19"/>
          <w:szCs w:val="19"/>
        </w:rPr>
        <w:t>:</w:t>
      </w:r>
    </w:p>
    <w:p w14:paraId="2E90DB0C" w14:textId="6481FAEB" w:rsidR="00633B24" w:rsidRPr="00AC1ED5" w:rsidRDefault="00AC1ED5" w:rsidP="00FB6BB3">
      <w:pPr>
        <w:shd w:val="clear" w:color="auto" w:fill="FFFFFF"/>
        <w:spacing w:after="0" w:line="240" w:lineRule="auto"/>
        <w:ind w:left="45" w:right="45"/>
        <w:rPr>
          <w:rFonts w:ascii="Roboto" w:eastAsia="Times New Roman" w:hAnsi="Roboto" w:cs="Times New Roman"/>
          <w:sz w:val="19"/>
          <w:szCs w:val="19"/>
        </w:rPr>
      </w:pPr>
      <w:r w:rsidRPr="00AC1ED5">
        <w:rPr>
          <w:rFonts w:ascii="Roboto" w:eastAsia="Times New Roman" w:hAnsi="Roboto" w:cs="Times New Roman"/>
          <w:sz w:val="19"/>
          <w:szCs w:val="19"/>
        </w:rPr>
        <w:t>This classification is professional library work calling for the application of the principles of library science to the assignments. The distinguishing feature of this class is that the duties performed are supervisory and managerial in nature and include extensive contact with community and outside agencies served by the unit. Employees assigned to this class serve as assistant supervisors of a department or branch and have input into hire, fire and disciplinary actions and authority. Complex and sensitive library problems are solved independently or with the assistance of the manager.</w:t>
      </w:r>
    </w:p>
    <w:p w14:paraId="284DA41C" w14:textId="77777777" w:rsidR="00633B24" w:rsidRDefault="00AC1ED5" w:rsidP="00633B24">
      <w:pPr>
        <w:shd w:val="clear" w:color="auto" w:fill="FFFFFF"/>
        <w:spacing w:after="0" w:line="240" w:lineRule="auto"/>
        <w:ind w:left="45" w:right="45"/>
        <w:rPr>
          <w:rFonts w:ascii="Roboto" w:eastAsia="Times New Roman" w:hAnsi="Roboto" w:cs="Times New Roman"/>
          <w:sz w:val="19"/>
          <w:szCs w:val="19"/>
        </w:rPr>
      </w:pPr>
      <w:r w:rsidRPr="00AC1ED5">
        <w:rPr>
          <w:rFonts w:ascii="Roboto" w:eastAsia="Times New Roman" w:hAnsi="Roboto" w:cs="Times New Roman"/>
          <w:b/>
          <w:bCs/>
          <w:sz w:val="19"/>
          <w:szCs w:val="19"/>
          <w:u w:val="single"/>
        </w:rPr>
        <w:t>Characteristic Duties and Responsibilities</w:t>
      </w:r>
      <w:r w:rsidRPr="00AC1ED5">
        <w:rPr>
          <w:rFonts w:ascii="Roboto" w:eastAsia="Times New Roman" w:hAnsi="Roboto" w:cs="Times New Roman"/>
          <w:sz w:val="19"/>
          <w:szCs w:val="19"/>
        </w:rPr>
        <w:t>:</w:t>
      </w:r>
    </w:p>
    <w:p w14:paraId="468FB89F" w14:textId="77777777" w:rsidR="00633B24" w:rsidRDefault="00633B24" w:rsidP="00633B24">
      <w:pPr>
        <w:shd w:val="clear" w:color="auto" w:fill="FFFFFF"/>
        <w:spacing w:after="0" w:line="240" w:lineRule="auto"/>
        <w:ind w:left="45" w:right="45"/>
        <w:rPr>
          <w:rFonts w:ascii="Roboto" w:eastAsia="Times New Roman" w:hAnsi="Roboto" w:cs="Times New Roman"/>
          <w:sz w:val="19"/>
          <w:szCs w:val="19"/>
        </w:rPr>
      </w:pPr>
    </w:p>
    <w:p w14:paraId="40D29255" w14:textId="459D81F7" w:rsidR="00AC1ED5" w:rsidRPr="00633B24" w:rsidRDefault="00AC1ED5" w:rsidP="00633B24">
      <w:pPr>
        <w:pStyle w:val="ListParagraph"/>
        <w:numPr>
          <w:ilvl w:val="0"/>
          <w:numId w:val="3"/>
        </w:numPr>
        <w:shd w:val="clear" w:color="auto" w:fill="FFFFFF"/>
        <w:spacing w:after="0" w:line="240" w:lineRule="auto"/>
        <w:ind w:left="763" w:right="43"/>
        <w:rPr>
          <w:rFonts w:ascii="Roboto" w:eastAsia="Times New Roman" w:hAnsi="Roboto" w:cs="Times New Roman"/>
          <w:sz w:val="19"/>
          <w:szCs w:val="19"/>
        </w:rPr>
      </w:pPr>
      <w:r w:rsidRPr="00633B24">
        <w:rPr>
          <w:rFonts w:ascii="Roboto" w:eastAsia="Times New Roman" w:hAnsi="Roboto" w:cs="Times New Roman"/>
          <w:sz w:val="19"/>
          <w:szCs w:val="19"/>
        </w:rPr>
        <w:t>Directs operations of library department or branch by assisting in developing short-range and long-range plans, determining internal policies and procedures, and coordinating the development of goals and objectives for the unit.</w:t>
      </w:r>
    </w:p>
    <w:p w14:paraId="69448FA2" w14:textId="77777777" w:rsidR="00AC1ED5" w:rsidRPr="00AC1ED5" w:rsidRDefault="00AC1ED5" w:rsidP="00633B24">
      <w:pPr>
        <w:numPr>
          <w:ilvl w:val="0"/>
          <w:numId w:val="1"/>
        </w:numPr>
        <w:shd w:val="clear" w:color="auto" w:fill="FFFFFF"/>
        <w:spacing w:after="0" w:line="240" w:lineRule="auto"/>
        <w:ind w:left="763" w:right="43"/>
        <w:rPr>
          <w:rFonts w:ascii="Roboto" w:eastAsia="Times New Roman" w:hAnsi="Roboto" w:cs="Times New Roman"/>
          <w:sz w:val="19"/>
          <w:szCs w:val="19"/>
        </w:rPr>
      </w:pPr>
      <w:r w:rsidRPr="00AC1ED5">
        <w:rPr>
          <w:rFonts w:ascii="Roboto" w:eastAsia="Times New Roman" w:hAnsi="Roboto" w:cs="Times New Roman"/>
          <w:sz w:val="19"/>
          <w:szCs w:val="19"/>
        </w:rPr>
        <w:t>Manages and leads in the operation of a library department or branch.</w:t>
      </w:r>
    </w:p>
    <w:p w14:paraId="06472201" w14:textId="77777777" w:rsidR="00AC1ED5" w:rsidRPr="00AC1ED5" w:rsidRDefault="00AC1ED5" w:rsidP="00633B24">
      <w:pPr>
        <w:numPr>
          <w:ilvl w:val="0"/>
          <w:numId w:val="1"/>
        </w:numPr>
        <w:shd w:val="clear" w:color="auto" w:fill="FFFFFF"/>
        <w:spacing w:after="0" w:line="240" w:lineRule="auto"/>
        <w:ind w:left="763" w:right="43"/>
        <w:rPr>
          <w:rFonts w:ascii="Roboto" w:eastAsia="Times New Roman" w:hAnsi="Roboto" w:cs="Times New Roman"/>
          <w:sz w:val="19"/>
          <w:szCs w:val="19"/>
        </w:rPr>
      </w:pPr>
      <w:r w:rsidRPr="00AC1ED5">
        <w:rPr>
          <w:rFonts w:ascii="Roboto" w:eastAsia="Times New Roman" w:hAnsi="Roboto" w:cs="Times New Roman"/>
          <w:sz w:val="19"/>
          <w:szCs w:val="19"/>
        </w:rPr>
        <w:t>Maintains good public relations with the community or target populations served by the unit.</w:t>
      </w:r>
    </w:p>
    <w:p w14:paraId="71F04645" w14:textId="77777777" w:rsidR="00AC1ED5" w:rsidRPr="00AC1ED5" w:rsidRDefault="00AC1ED5" w:rsidP="00633B24">
      <w:pPr>
        <w:numPr>
          <w:ilvl w:val="0"/>
          <w:numId w:val="1"/>
        </w:numPr>
        <w:shd w:val="clear" w:color="auto" w:fill="FFFFFF"/>
        <w:spacing w:after="0" w:line="240" w:lineRule="auto"/>
        <w:ind w:left="763" w:right="43"/>
        <w:rPr>
          <w:rFonts w:ascii="Roboto" w:eastAsia="Times New Roman" w:hAnsi="Roboto" w:cs="Times New Roman"/>
          <w:sz w:val="19"/>
          <w:szCs w:val="19"/>
        </w:rPr>
      </w:pPr>
      <w:r w:rsidRPr="00AC1ED5">
        <w:rPr>
          <w:rFonts w:ascii="Roboto" w:eastAsia="Times New Roman" w:hAnsi="Roboto" w:cs="Times New Roman"/>
          <w:sz w:val="19"/>
          <w:szCs w:val="19"/>
        </w:rPr>
        <w:t>Trains and makes assignments to subordinates, evaluates their performance, and recommends personnel actions.</w:t>
      </w:r>
    </w:p>
    <w:p w14:paraId="29C4B0F7" w14:textId="77777777" w:rsidR="00AC1ED5" w:rsidRPr="00AC1ED5" w:rsidRDefault="00AC1ED5" w:rsidP="00633B24">
      <w:pPr>
        <w:numPr>
          <w:ilvl w:val="0"/>
          <w:numId w:val="1"/>
        </w:numPr>
        <w:shd w:val="clear" w:color="auto" w:fill="FFFFFF"/>
        <w:spacing w:after="0" w:line="240" w:lineRule="auto"/>
        <w:ind w:left="763" w:right="43"/>
        <w:rPr>
          <w:rFonts w:ascii="Roboto" w:eastAsia="Times New Roman" w:hAnsi="Roboto" w:cs="Times New Roman"/>
          <w:sz w:val="19"/>
          <w:szCs w:val="19"/>
        </w:rPr>
      </w:pPr>
      <w:r w:rsidRPr="00AC1ED5">
        <w:rPr>
          <w:rFonts w:ascii="Roboto" w:eastAsia="Times New Roman" w:hAnsi="Roboto" w:cs="Times New Roman"/>
          <w:sz w:val="19"/>
          <w:szCs w:val="19"/>
        </w:rPr>
        <w:t>Monitors unit operations and customer service, ensures any necessary corrections are made, and implements staff changes to improve activities.</w:t>
      </w:r>
    </w:p>
    <w:p w14:paraId="79C5BCC8" w14:textId="77777777" w:rsidR="00AC1ED5" w:rsidRPr="00AC1ED5" w:rsidRDefault="00AC1ED5" w:rsidP="00AC1ED5">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Assists in budget preparation and maintenance by forecasting department or branch library requirements and monitoring/approving expenditures.</w:t>
      </w:r>
    </w:p>
    <w:p w14:paraId="31E848AE" w14:textId="77777777" w:rsidR="00AC1ED5" w:rsidRPr="00AC1ED5" w:rsidRDefault="00AC1ED5" w:rsidP="00AC1ED5">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Oversees branch physical plant (cleanliness, safety, security, use); reports problems to the Facilities Manager and/or immediate supervisor.</w:t>
      </w:r>
    </w:p>
    <w:p w14:paraId="37391726" w14:textId="77777777" w:rsidR="00AC1ED5" w:rsidRPr="00AC1ED5" w:rsidRDefault="00AC1ED5" w:rsidP="00AC1ED5">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Attends meetings, continuing education programs and conferences to keep informed of current trends, issues and methods related to the assigned area of responsibility.</w:t>
      </w:r>
    </w:p>
    <w:p w14:paraId="2439E1C7" w14:textId="77777777" w:rsidR="00AC1ED5" w:rsidRPr="00AC1ED5" w:rsidRDefault="00AC1ED5" w:rsidP="00AC1ED5">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Prepares correspondence and hears and resolves complaints.</w:t>
      </w:r>
    </w:p>
    <w:p w14:paraId="5B974205" w14:textId="77777777" w:rsidR="00AC1ED5" w:rsidRPr="00AC1ED5" w:rsidRDefault="00AC1ED5" w:rsidP="00AC1ED5">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Coordinates, plans and promotes various library activities.</w:t>
      </w:r>
    </w:p>
    <w:p w14:paraId="54CC9288" w14:textId="77777777" w:rsidR="00AC1ED5" w:rsidRPr="00AC1ED5" w:rsidRDefault="00AC1ED5" w:rsidP="00AC1ED5">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Selects and maintains materials for department or branch collection.</w:t>
      </w:r>
    </w:p>
    <w:p w14:paraId="21198C75" w14:textId="77777777" w:rsidR="00633B24" w:rsidRDefault="00AC1ED5" w:rsidP="00633B24">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May lead and facilitate standing or special committees. Serves as a member of the Library's Management Team.</w:t>
      </w:r>
    </w:p>
    <w:p w14:paraId="2C448021" w14:textId="77777777" w:rsidR="00633B24" w:rsidRDefault="00AC1ED5" w:rsidP="00633B24">
      <w:pPr>
        <w:shd w:val="clear" w:color="auto" w:fill="FFFFFF"/>
        <w:spacing w:after="0" w:line="240" w:lineRule="auto"/>
        <w:ind w:right="43"/>
        <w:rPr>
          <w:rFonts w:ascii="Roboto" w:eastAsia="Times New Roman" w:hAnsi="Roboto" w:cs="Times New Roman"/>
          <w:sz w:val="19"/>
          <w:szCs w:val="19"/>
        </w:rPr>
      </w:pPr>
      <w:r w:rsidRPr="00633B24">
        <w:rPr>
          <w:rFonts w:ascii="Roboto" w:eastAsia="Times New Roman" w:hAnsi="Roboto" w:cs="Times New Roman"/>
          <w:b/>
          <w:bCs/>
          <w:sz w:val="19"/>
          <w:szCs w:val="19"/>
          <w:u w:val="single"/>
        </w:rPr>
        <w:t>Education Requirements</w:t>
      </w:r>
      <w:r w:rsidRPr="00633B24">
        <w:rPr>
          <w:rFonts w:ascii="Roboto" w:eastAsia="Times New Roman" w:hAnsi="Roboto" w:cs="Times New Roman"/>
          <w:sz w:val="19"/>
          <w:szCs w:val="19"/>
        </w:rPr>
        <w:t>:</w:t>
      </w:r>
    </w:p>
    <w:p w14:paraId="489995D4" w14:textId="654B2789" w:rsidR="00633B24" w:rsidRPr="00AC1ED5" w:rsidRDefault="00AC1ED5" w:rsidP="00633B24">
      <w:pPr>
        <w:shd w:val="clear" w:color="auto" w:fill="FFFFFF"/>
        <w:spacing w:after="0" w:line="240" w:lineRule="auto"/>
        <w:ind w:right="43"/>
        <w:rPr>
          <w:rFonts w:ascii="Roboto" w:eastAsia="Times New Roman" w:hAnsi="Roboto" w:cs="Times New Roman"/>
          <w:sz w:val="19"/>
          <w:szCs w:val="19"/>
        </w:rPr>
      </w:pPr>
      <w:r w:rsidRPr="00AC1ED5">
        <w:rPr>
          <w:rFonts w:ascii="Roboto" w:eastAsia="Times New Roman" w:hAnsi="Roboto" w:cs="Times New Roman"/>
          <w:sz w:val="19"/>
          <w:szCs w:val="19"/>
        </w:rPr>
        <w:t>Bachelor’s Degree required. MLIS preferred.</w:t>
      </w:r>
    </w:p>
    <w:p w14:paraId="49AA508B" w14:textId="77777777" w:rsidR="00AC1ED5" w:rsidRPr="00AC1ED5" w:rsidRDefault="00AC1ED5" w:rsidP="00AC1ED5">
      <w:pPr>
        <w:shd w:val="clear" w:color="auto" w:fill="FFFFFF"/>
        <w:spacing w:after="0" w:line="240" w:lineRule="auto"/>
        <w:ind w:left="45" w:right="45"/>
        <w:rPr>
          <w:rFonts w:ascii="Roboto" w:eastAsia="Times New Roman" w:hAnsi="Roboto" w:cs="Times New Roman"/>
          <w:sz w:val="19"/>
          <w:szCs w:val="19"/>
        </w:rPr>
      </w:pPr>
      <w:r w:rsidRPr="00AC1ED5">
        <w:rPr>
          <w:rFonts w:ascii="Roboto" w:eastAsia="Times New Roman" w:hAnsi="Roboto" w:cs="Times New Roman"/>
          <w:b/>
          <w:bCs/>
          <w:sz w:val="19"/>
          <w:szCs w:val="19"/>
          <w:u w:val="single"/>
        </w:rPr>
        <w:t>Experience Requirements (Knowledge, Skills, and Abilities):</w:t>
      </w:r>
    </w:p>
    <w:p w14:paraId="25E0C1A2"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Minimum three years of experience with progressive levels of responsibility in a library environment.</w:t>
      </w:r>
    </w:p>
    <w:p w14:paraId="3A713539"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Thorough knowledge of professional library principles, methods, techniques and procedures.</w:t>
      </w:r>
    </w:p>
    <w:p w14:paraId="2413AF97"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Flexibility and adaptability.</w:t>
      </w:r>
    </w:p>
    <w:p w14:paraId="2243EC34"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High level of comfort taking initiative and completing projects independently at high standards.</w:t>
      </w:r>
    </w:p>
    <w:p w14:paraId="22C95126"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Deadline oriented.</w:t>
      </w:r>
    </w:p>
    <w:p w14:paraId="203AD282"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Exceptional prioritization and project management skills.</w:t>
      </w:r>
    </w:p>
    <w:p w14:paraId="0BAA8572"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Must be able to juggle multiple priorities simultaneously.</w:t>
      </w:r>
    </w:p>
    <w:p w14:paraId="27CE0D14"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Values the opportunity to make new connections and provide interconnected support.</w:t>
      </w:r>
    </w:p>
    <w:p w14:paraId="26D8879E"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Proven track record of collaboration.</w:t>
      </w:r>
    </w:p>
    <w:p w14:paraId="5BD77996"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 xml:space="preserve">Ability to assess community needs and recognize opportunities that would benefit the </w:t>
      </w:r>
      <w:proofErr w:type="gramStart"/>
      <w:r w:rsidRPr="00AC1ED5">
        <w:rPr>
          <w:rFonts w:ascii="Roboto" w:eastAsia="Times New Roman" w:hAnsi="Roboto" w:cs="Times New Roman"/>
          <w:sz w:val="19"/>
          <w:szCs w:val="19"/>
        </w:rPr>
        <w:t>Library</w:t>
      </w:r>
      <w:proofErr w:type="gramEnd"/>
      <w:r w:rsidRPr="00AC1ED5">
        <w:rPr>
          <w:rFonts w:ascii="Roboto" w:eastAsia="Times New Roman" w:hAnsi="Roboto" w:cs="Times New Roman"/>
          <w:sz w:val="19"/>
          <w:szCs w:val="19"/>
        </w:rPr>
        <w:t>.</w:t>
      </w:r>
    </w:p>
    <w:p w14:paraId="74604A61"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Ability to lead, plan, coordinate, and supervise the work of others.</w:t>
      </w:r>
    </w:p>
    <w:p w14:paraId="2D1251BE"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Ability to network in face-to-face, telephone, and online situations.</w:t>
      </w:r>
    </w:p>
    <w:p w14:paraId="32D6AC15"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Ability to use office productivity and communications software applications.</w:t>
      </w:r>
    </w:p>
    <w:p w14:paraId="70947519"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Experience working with senior executives and public officials.</w:t>
      </w:r>
    </w:p>
    <w:p w14:paraId="0A5D2743"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Tact and courtesy.</w:t>
      </w:r>
    </w:p>
    <w:p w14:paraId="32B7ED76"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Team focused.</w:t>
      </w:r>
    </w:p>
    <w:p w14:paraId="551DA394"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Outstanding written and oral communication skills, including the ability speak effectively in public.</w:t>
      </w:r>
    </w:p>
    <w:p w14:paraId="6D194B31"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Sound professional judgment.</w:t>
      </w:r>
    </w:p>
    <w:p w14:paraId="7E667C40"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Experience with budget development and administration.</w:t>
      </w:r>
    </w:p>
    <w:p w14:paraId="3CB9A15B" w14:textId="77777777" w:rsidR="00AC1ED5" w:rsidRPr="00AC1ED5" w:rsidRDefault="00AC1ED5" w:rsidP="00AC1ED5">
      <w:pPr>
        <w:numPr>
          <w:ilvl w:val="0"/>
          <w:numId w:val="2"/>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AC1ED5">
        <w:rPr>
          <w:rFonts w:ascii="Roboto" w:eastAsia="Times New Roman" w:hAnsi="Roboto" w:cs="Times New Roman"/>
          <w:sz w:val="19"/>
          <w:szCs w:val="19"/>
        </w:rPr>
        <w:t>Excellent customer service skills.</w:t>
      </w:r>
    </w:p>
    <w:p w14:paraId="386FEE82" w14:textId="77777777" w:rsidR="00AC1ED5" w:rsidRDefault="00AC1ED5" w:rsidP="00AC1ED5">
      <w:pPr>
        <w:shd w:val="clear" w:color="auto" w:fill="FFFFFF"/>
        <w:spacing w:after="0" w:line="240" w:lineRule="auto"/>
        <w:ind w:left="45" w:right="45"/>
        <w:rPr>
          <w:rFonts w:ascii="Roboto" w:eastAsia="Times New Roman" w:hAnsi="Roboto" w:cs="Times New Roman"/>
          <w:sz w:val="19"/>
          <w:szCs w:val="19"/>
        </w:rPr>
      </w:pPr>
      <w:r w:rsidRPr="00AC1ED5">
        <w:rPr>
          <w:rFonts w:ascii="Roboto" w:eastAsia="Times New Roman" w:hAnsi="Roboto" w:cs="Times New Roman"/>
          <w:b/>
          <w:bCs/>
          <w:sz w:val="19"/>
          <w:szCs w:val="19"/>
          <w:u w:val="single"/>
        </w:rPr>
        <w:t>Other</w:t>
      </w:r>
      <w:r w:rsidRPr="00AC1ED5">
        <w:rPr>
          <w:rFonts w:ascii="Roboto" w:eastAsia="Times New Roman" w:hAnsi="Roboto" w:cs="Times New Roman"/>
          <w:sz w:val="19"/>
          <w:szCs w:val="19"/>
        </w:rPr>
        <w:t>: Full-Time, 38 Hours/Week. Salary: $52,000 - $58,000. Excellent benefits. Schedule may include daytime, evening and weekend hours (including Sundays), and may include six-day workweeks and split shifts. The Lorain Public Library System has six locations which serve a diverse population of over 135,000.</w:t>
      </w:r>
    </w:p>
    <w:p w14:paraId="3FBBAA0C" w14:textId="77777777" w:rsidR="00ED3BA7" w:rsidRPr="00AC1ED5" w:rsidRDefault="00ED3BA7" w:rsidP="00AC1ED5">
      <w:pPr>
        <w:shd w:val="clear" w:color="auto" w:fill="FFFFFF"/>
        <w:spacing w:after="0" w:line="240" w:lineRule="auto"/>
        <w:ind w:left="45" w:right="45"/>
        <w:rPr>
          <w:rFonts w:ascii="Roboto" w:eastAsia="Times New Roman" w:hAnsi="Roboto" w:cs="Times New Roman"/>
          <w:sz w:val="19"/>
          <w:szCs w:val="19"/>
        </w:rPr>
      </w:pPr>
    </w:p>
    <w:p w14:paraId="391DD1E3" w14:textId="77777777" w:rsidR="00AC1ED5" w:rsidRPr="00AC1ED5" w:rsidRDefault="00AC1ED5" w:rsidP="00AC1ED5">
      <w:pPr>
        <w:shd w:val="clear" w:color="auto" w:fill="FFFFFF"/>
        <w:spacing w:after="0" w:line="240" w:lineRule="auto"/>
        <w:ind w:left="45" w:right="45"/>
        <w:rPr>
          <w:rFonts w:ascii="Roboto" w:eastAsia="Times New Roman" w:hAnsi="Roboto" w:cs="Times New Roman"/>
          <w:sz w:val="19"/>
          <w:szCs w:val="19"/>
        </w:rPr>
      </w:pPr>
      <w:r w:rsidRPr="00AC1ED5">
        <w:rPr>
          <w:rFonts w:ascii="Roboto" w:eastAsia="Times New Roman" w:hAnsi="Roboto" w:cs="Times New Roman"/>
          <w:b/>
          <w:bCs/>
          <w:sz w:val="19"/>
          <w:szCs w:val="19"/>
          <w:u w:val="single"/>
        </w:rPr>
        <w:t>Closing Date for Internal Applications:</w:t>
      </w:r>
      <w:r w:rsidRPr="00AC1ED5">
        <w:rPr>
          <w:rFonts w:ascii="Roboto" w:eastAsia="Times New Roman" w:hAnsi="Roboto" w:cs="Times New Roman"/>
          <w:sz w:val="19"/>
          <w:szCs w:val="19"/>
        </w:rPr>
        <w:t> April 17, 2025</w:t>
      </w:r>
    </w:p>
    <w:p w14:paraId="4809B114" w14:textId="77777777" w:rsidR="00AC1ED5" w:rsidRPr="00AC1ED5" w:rsidRDefault="00AC1ED5" w:rsidP="00AC1ED5">
      <w:pPr>
        <w:shd w:val="clear" w:color="auto" w:fill="FFFFFF"/>
        <w:spacing w:after="0" w:line="240" w:lineRule="auto"/>
        <w:ind w:left="45" w:right="45"/>
        <w:rPr>
          <w:rFonts w:ascii="Roboto" w:eastAsia="Times New Roman" w:hAnsi="Roboto" w:cs="Times New Roman"/>
          <w:sz w:val="19"/>
          <w:szCs w:val="19"/>
        </w:rPr>
      </w:pPr>
      <w:r w:rsidRPr="00AC1ED5">
        <w:rPr>
          <w:rFonts w:ascii="Roboto" w:eastAsia="Times New Roman" w:hAnsi="Roboto" w:cs="Times New Roman"/>
          <w:b/>
          <w:bCs/>
          <w:sz w:val="19"/>
          <w:szCs w:val="19"/>
          <w:u w:val="single"/>
        </w:rPr>
        <w:t>Closing Date for External Applications:</w:t>
      </w:r>
      <w:r w:rsidRPr="00AC1ED5">
        <w:rPr>
          <w:rFonts w:ascii="Roboto" w:eastAsia="Times New Roman" w:hAnsi="Roboto" w:cs="Times New Roman"/>
          <w:sz w:val="19"/>
          <w:szCs w:val="19"/>
        </w:rPr>
        <w:t> Open Until Filled</w:t>
      </w:r>
    </w:p>
    <w:p w14:paraId="5A649810" w14:textId="77777777" w:rsidR="00CD0E64" w:rsidRDefault="00CD0E64"/>
    <w:sectPr w:rsidR="00CD0E64" w:rsidSect="00ED3BA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332"/>
    <w:multiLevelType w:val="hybridMultilevel"/>
    <w:tmpl w:val="92A65D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78E2B62"/>
    <w:multiLevelType w:val="multilevel"/>
    <w:tmpl w:val="FCEED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B2648E"/>
    <w:multiLevelType w:val="multilevel"/>
    <w:tmpl w:val="E59E9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D5"/>
    <w:rsid w:val="00633B24"/>
    <w:rsid w:val="00AC1ED5"/>
    <w:rsid w:val="00CD0E64"/>
    <w:rsid w:val="00D6720C"/>
    <w:rsid w:val="00ED3BA7"/>
    <w:rsid w:val="00FB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FE97"/>
  <w15:chartTrackingRefBased/>
  <w15:docId w15:val="{D7858D5F-8137-472A-B7B9-BEC660C7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C1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1ED5"/>
    <w:rPr>
      <w:rFonts w:ascii="Times New Roman" w:eastAsia="Times New Roman" w:hAnsi="Times New Roman" w:cs="Times New Roman"/>
      <w:b/>
      <w:bCs/>
      <w:sz w:val="36"/>
      <w:szCs w:val="36"/>
    </w:rPr>
  </w:style>
  <w:style w:type="character" w:customStyle="1" w:styleId="fbtext">
    <w:name w:val="fbtext"/>
    <w:basedOn w:val="DefaultParagraphFont"/>
    <w:rsid w:val="00AC1ED5"/>
  </w:style>
  <w:style w:type="paragraph" w:styleId="NormalWeb">
    <w:name w:val="Normal (Web)"/>
    <w:basedOn w:val="Normal"/>
    <w:uiPriority w:val="99"/>
    <w:semiHidden/>
    <w:unhideWhenUsed/>
    <w:rsid w:val="00AC1E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1ED5"/>
    <w:rPr>
      <w:b/>
      <w:bCs/>
    </w:rPr>
  </w:style>
  <w:style w:type="paragraph" w:styleId="ListParagraph">
    <w:name w:val="List Paragraph"/>
    <w:basedOn w:val="Normal"/>
    <w:uiPriority w:val="34"/>
    <w:qFormat/>
    <w:rsid w:val="00633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1671">
      <w:bodyDiv w:val="1"/>
      <w:marLeft w:val="0"/>
      <w:marRight w:val="0"/>
      <w:marTop w:val="0"/>
      <w:marBottom w:val="0"/>
      <w:divBdr>
        <w:top w:val="none" w:sz="0" w:space="0" w:color="auto"/>
        <w:left w:val="none" w:sz="0" w:space="0" w:color="auto"/>
        <w:bottom w:val="none" w:sz="0" w:space="0" w:color="auto"/>
        <w:right w:val="none" w:sz="0" w:space="0" w:color="auto"/>
      </w:divBdr>
    </w:div>
    <w:div w:id="630941901">
      <w:bodyDiv w:val="1"/>
      <w:marLeft w:val="0"/>
      <w:marRight w:val="0"/>
      <w:marTop w:val="0"/>
      <w:marBottom w:val="0"/>
      <w:divBdr>
        <w:top w:val="none" w:sz="0" w:space="0" w:color="auto"/>
        <w:left w:val="none" w:sz="0" w:space="0" w:color="auto"/>
        <w:bottom w:val="none" w:sz="0" w:space="0" w:color="auto"/>
        <w:right w:val="none" w:sz="0" w:space="0" w:color="auto"/>
      </w:divBdr>
      <w:divsChild>
        <w:div w:id="1211185827">
          <w:marLeft w:val="0"/>
          <w:marRight w:val="0"/>
          <w:marTop w:val="0"/>
          <w:marBottom w:val="0"/>
          <w:divBdr>
            <w:top w:val="none" w:sz="0" w:space="0" w:color="auto"/>
            <w:left w:val="none" w:sz="0" w:space="0" w:color="auto"/>
            <w:bottom w:val="none" w:sz="0" w:space="0" w:color="auto"/>
            <w:right w:val="none" w:sz="0" w:space="0" w:color="auto"/>
          </w:divBdr>
          <w:divsChild>
            <w:div w:id="2061854852">
              <w:marLeft w:val="0"/>
              <w:marRight w:val="0"/>
              <w:marTop w:val="0"/>
              <w:marBottom w:val="0"/>
              <w:divBdr>
                <w:top w:val="none" w:sz="0" w:space="0" w:color="auto"/>
                <w:left w:val="none" w:sz="0" w:space="0" w:color="auto"/>
                <w:bottom w:val="none" w:sz="0" w:space="0" w:color="auto"/>
                <w:right w:val="none" w:sz="0" w:space="0" w:color="auto"/>
              </w:divBdr>
            </w:div>
          </w:divsChild>
        </w:div>
        <w:div w:id="630986019">
          <w:marLeft w:val="0"/>
          <w:marRight w:val="0"/>
          <w:marTop w:val="0"/>
          <w:marBottom w:val="0"/>
          <w:divBdr>
            <w:top w:val="none" w:sz="0" w:space="0" w:color="auto"/>
            <w:left w:val="none" w:sz="0" w:space="0" w:color="auto"/>
            <w:bottom w:val="none" w:sz="0" w:space="0" w:color="auto"/>
            <w:right w:val="none" w:sz="0" w:space="0" w:color="auto"/>
          </w:divBdr>
        </w:div>
        <w:div w:id="601112164">
          <w:marLeft w:val="0"/>
          <w:marRight w:val="0"/>
          <w:marTop w:val="0"/>
          <w:marBottom w:val="0"/>
          <w:divBdr>
            <w:top w:val="none" w:sz="0" w:space="0" w:color="auto"/>
            <w:left w:val="none" w:sz="0" w:space="0" w:color="auto"/>
            <w:bottom w:val="none" w:sz="0" w:space="0" w:color="auto"/>
            <w:right w:val="none" w:sz="0" w:space="0" w:color="auto"/>
          </w:divBdr>
          <w:divsChild>
            <w:div w:id="1903904747">
              <w:marLeft w:val="0"/>
              <w:marRight w:val="0"/>
              <w:marTop w:val="0"/>
              <w:marBottom w:val="0"/>
              <w:divBdr>
                <w:top w:val="none" w:sz="0" w:space="0" w:color="auto"/>
                <w:left w:val="none" w:sz="0" w:space="0" w:color="auto"/>
                <w:bottom w:val="none" w:sz="0" w:space="0" w:color="auto"/>
                <w:right w:val="none" w:sz="0" w:space="0" w:color="auto"/>
              </w:divBdr>
              <w:divsChild>
                <w:div w:id="2062288773">
                  <w:marLeft w:val="0"/>
                  <w:marRight w:val="0"/>
                  <w:marTop w:val="0"/>
                  <w:marBottom w:val="0"/>
                  <w:divBdr>
                    <w:top w:val="none" w:sz="0" w:space="0" w:color="auto"/>
                    <w:left w:val="none" w:sz="0" w:space="0" w:color="auto"/>
                    <w:bottom w:val="none" w:sz="0" w:space="0" w:color="auto"/>
                    <w:right w:val="none" w:sz="0" w:space="0" w:color="auto"/>
                  </w:divBdr>
                </w:div>
              </w:divsChild>
            </w:div>
            <w:div w:id="1312175482">
              <w:marLeft w:val="0"/>
              <w:marRight w:val="0"/>
              <w:marTop w:val="0"/>
              <w:marBottom w:val="0"/>
              <w:divBdr>
                <w:top w:val="none" w:sz="0" w:space="0" w:color="auto"/>
                <w:left w:val="none" w:sz="0" w:space="0" w:color="auto"/>
                <w:bottom w:val="none" w:sz="0" w:space="0" w:color="auto"/>
                <w:right w:val="none" w:sz="0" w:space="0" w:color="auto"/>
              </w:divBdr>
              <w:divsChild>
                <w:div w:id="1633708975">
                  <w:marLeft w:val="0"/>
                  <w:marRight w:val="0"/>
                  <w:marTop w:val="0"/>
                  <w:marBottom w:val="0"/>
                  <w:divBdr>
                    <w:top w:val="none" w:sz="0" w:space="0" w:color="auto"/>
                    <w:left w:val="none" w:sz="0" w:space="0" w:color="auto"/>
                    <w:bottom w:val="none" w:sz="0" w:space="0" w:color="auto"/>
                    <w:right w:val="none" w:sz="0" w:space="0" w:color="auto"/>
                  </w:divBdr>
                </w:div>
              </w:divsChild>
            </w:div>
            <w:div w:id="68503213">
              <w:marLeft w:val="0"/>
              <w:marRight w:val="0"/>
              <w:marTop w:val="0"/>
              <w:marBottom w:val="0"/>
              <w:divBdr>
                <w:top w:val="none" w:sz="0" w:space="0" w:color="auto"/>
                <w:left w:val="none" w:sz="0" w:space="0" w:color="auto"/>
                <w:bottom w:val="none" w:sz="0" w:space="0" w:color="auto"/>
                <w:right w:val="none" w:sz="0" w:space="0" w:color="auto"/>
              </w:divBdr>
              <w:divsChild>
                <w:div w:id="753742238">
                  <w:marLeft w:val="0"/>
                  <w:marRight w:val="0"/>
                  <w:marTop w:val="0"/>
                  <w:marBottom w:val="0"/>
                  <w:divBdr>
                    <w:top w:val="none" w:sz="0" w:space="0" w:color="auto"/>
                    <w:left w:val="none" w:sz="0" w:space="0" w:color="auto"/>
                    <w:bottom w:val="none" w:sz="0" w:space="0" w:color="auto"/>
                    <w:right w:val="none" w:sz="0" w:space="0" w:color="auto"/>
                  </w:divBdr>
                </w:div>
              </w:divsChild>
            </w:div>
            <w:div w:id="234710668">
              <w:marLeft w:val="0"/>
              <w:marRight w:val="0"/>
              <w:marTop w:val="0"/>
              <w:marBottom w:val="0"/>
              <w:divBdr>
                <w:top w:val="none" w:sz="0" w:space="0" w:color="auto"/>
                <w:left w:val="none" w:sz="0" w:space="0" w:color="auto"/>
                <w:bottom w:val="none" w:sz="0" w:space="0" w:color="auto"/>
                <w:right w:val="none" w:sz="0" w:space="0" w:color="auto"/>
              </w:divBdr>
              <w:divsChild>
                <w:div w:id="19978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5</cp:revision>
  <dcterms:created xsi:type="dcterms:W3CDTF">2025-04-07T16:04:00Z</dcterms:created>
  <dcterms:modified xsi:type="dcterms:W3CDTF">2025-04-07T16:13:00Z</dcterms:modified>
</cp:coreProperties>
</file>