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212D" w14:textId="405F4807" w:rsidR="00524411" w:rsidRDefault="00524411" w:rsidP="0052441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E1C010" wp14:editId="18196E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6" name="Picture 3" descr="A logo with text and colorful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go with text and colorful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***JOB POST***</w:t>
      </w:r>
    </w:p>
    <w:p w14:paraId="3AED1E0E" w14:textId="1D9E8732" w:rsidR="00524411" w:rsidRDefault="00524411" w:rsidP="00524411">
      <w:pPr>
        <w:jc w:val="center"/>
        <w:rPr>
          <w:b/>
          <w:bCs/>
        </w:rPr>
      </w:pPr>
      <w:r>
        <w:rPr>
          <w:b/>
          <w:bCs/>
        </w:rPr>
        <w:t>Willoughby-Eastlake Public Library</w:t>
      </w:r>
    </w:p>
    <w:p w14:paraId="08573431" w14:textId="22C39A82" w:rsidR="00524411" w:rsidRDefault="00524411" w:rsidP="00524411">
      <w:pPr>
        <w:jc w:val="center"/>
        <w:rPr>
          <w:b/>
          <w:bCs/>
        </w:rPr>
      </w:pPr>
      <w:r>
        <w:rPr>
          <w:b/>
          <w:bCs/>
        </w:rPr>
        <w:t xml:space="preserve">Position: </w:t>
      </w:r>
      <w:r w:rsidRPr="00524411">
        <w:rPr>
          <w:b/>
          <w:bCs/>
        </w:rPr>
        <w:t>Financial Assistant</w:t>
      </w:r>
    </w:p>
    <w:p w14:paraId="5AE4EFC4" w14:textId="77777777" w:rsidR="00524411" w:rsidRPr="00524411" w:rsidRDefault="00524411" w:rsidP="00524411">
      <w:pPr>
        <w:jc w:val="center"/>
        <w:rPr>
          <w:b/>
          <w:bCs/>
        </w:rPr>
      </w:pPr>
      <w:r w:rsidRPr="00524411">
        <w:rPr>
          <w:b/>
          <w:bCs/>
        </w:rPr>
        <w:t>Application Closing Date:</w:t>
      </w:r>
      <w:r w:rsidRPr="00524411">
        <w:t> </w:t>
      </w:r>
      <w:r w:rsidRPr="00524411">
        <w:rPr>
          <w:b/>
          <w:bCs/>
        </w:rPr>
        <w:t>8/12/2025</w:t>
      </w:r>
    </w:p>
    <w:p w14:paraId="0DDC6394" w14:textId="77777777" w:rsidR="00524411" w:rsidRPr="00524411" w:rsidRDefault="00524411" w:rsidP="00524411">
      <w:pPr>
        <w:jc w:val="center"/>
        <w:rPr>
          <w:b/>
          <w:bCs/>
        </w:rPr>
      </w:pPr>
    </w:p>
    <w:p w14:paraId="79BDF961" w14:textId="77777777" w:rsidR="00524411" w:rsidRDefault="00524411" w:rsidP="00524411">
      <w:pPr>
        <w:rPr>
          <w:b/>
          <w:bCs/>
        </w:rPr>
      </w:pPr>
    </w:p>
    <w:p w14:paraId="23A116B1" w14:textId="0A9F1BDE" w:rsidR="00524411" w:rsidRPr="00524411" w:rsidRDefault="00524411" w:rsidP="00524411">
      <w:pPr>
        <w:rPr>
          <w:b/>
          <w:bCs/>
        </w:rPr>
      </w:pPr>
      <w:r w:rsidRPr="00524411">
        <w:rPr>
          <w:b/>
          <w:bCs/>
        </w:rPr>
        <w:t>Description</w:t>
      </w:r>
    </w:p>
    <w:p w14:paraId="2038E9AF" w14:textId="77777777" w:rsidR="00524411" w:rsidRPr="00524411" w:rsidRDefault="00524411" w:rsidP="00524411">
      <w:r w:rsidRPr="00524411">
        <w:t>The Willoughby-Eastlake Public Library is seeking a detailed-oriented individual to assist the Fiscal &amp; Compliance Officer with duties relating to the financial functions of the Library. </w:t>
      </w:r>
    </w:p>
    <w:p w14:paraId="6B4D9DC4" w14:textId="77777777" w:rsidR="00524411" w:rsidRPr="00524411" w:rsidRDefault="00524411" w:rsidP="00524411">
      <w:r w:rsidRPr="00524411">
        <w:t>For full job description:  </w:t>
      </w:r>
      <w:hyperlink r:id="rId6" w:tgtFrame="_blank" w:history="1">
        <w:r w:rsidRPr="00524411">
          <w:rPr>
            <w:rStyle w:val="Hyperlink"/>
          </w:rPr>
          <w:t>we247.org/about/employment-opportunities/</w:t>
        </w:r>
      </w:hyperlink>
      <w:r w:rsidRPr="00524411">
        <w:t>  </w:t>
      </w:r>
    </w:p>
    <w:p w14:paraId="1BAA58F9" w14:textId="77777777" w:rsidR="00524411" w:rsidRPr="00524411" w:rsidRDefault="00524411" w:rsidP="00524411"/>
    <w:p w14:paraId="71240A2B" w14:textId="77777777" w:rsidR="00524411" w:rsidRPr="00524411" w:rsidRDefault="00524411" w:rsidP="00524411">
      <w:pPr>
        <w:pStyle w:val="NoSpacing"/>
        <w:rPr>
          <w:b/>
          <w:bCs/>
        </w:rPr>
      </w:pPr>
      <w:r w:rsidRPr="00524411">
        <w:rPr>
          <w:b/>
          <w:bCs/>
        </w:rPr>
        <w:t>Job Type:</w:t>
      </w:r>
    </w:p>
    <w:p w14:paraId="0EA6F8ED" w14:textId="5D0DDE93" w:rsidR="00524411" w:rsidRPr="00524411" w:rsidRDefault="00524411" w:rsidP="00524411">
      <w:pPr>
        <w:pStyle w:val="NoSpacing"/>
      </w:pPr>
      <w:r w:rsidRPr="00524411">
        <w:rPr>
          <w:b/>
          <w:bCs/>
        </w:rPr>
        <w:t>Full-Time</w:t>
      </w:r>
      <w:r w:rsidR="00434F53">
        <w:rPr>
          <w:b/>
          <w:bCs/>
        </w:rPr>
        <w:t>:</w:t>
      </w:r>
      <w:r w:rsidRPr="00524411">
        <w:t> 40 hours per week</w:t>
      </w:r>
    </w:p>
    <w:p w14:paraId="36A865C1" w14:textId="77777777" w:rsidR="00524411" w:rsidRPr="00524411" w:rsidRDefault="00524411" w:rsidP="00524411">
      <w:pPr>
        <w:pStyle w:val="NoSpacing"/>
      </w:pPr>
      <w:r w:rsidRPr="00524411">
        <w:rPr>
          <w:b/>
          <w:bCs/>
        </w:rPr>
        <w:t>Salary Range:</w:t>
      </w:r>
      <w:r w:rsidRPr="00524411">
        <w:t> $16.25-19.25 per hour depending on qualifications and experience. Full benefits including Ohio Public Employees Retirement System pension plan.  </w:t>
      </w:r>
    </w:p>
    <w:p w14:paraId="102A4C33" w14:textId="77777777" w:rsidR="00524411" w:rsidRDefault="00524411" w:rsidP="00524411">
      <w:pPr>
        <w:rPr>
          <w:b/>
          <w:bCs/>
        </w:rPr>
      </w:pPr>
    </w:p>
    <w:p w14:paraId="30075D91" w14:textId="37AD5889" w:rsidR="00524411" w:rsidRPr="00524411" w:rsidRDefault="00524411" w:rsidP="00524411">
      <w:pPr>
        <w:rPr>
          <w:b/>
          <w:bCs/>
        </w:rPr>
      </w:pPr>
      <w:r w:rsidRPr="00524411">
        <w:rPr>
          <w:b/>
          <w:bCs/>
        </w:rPr>
        <w:t>Requirements</w:t>
      </w:r>
    </w:p>
    <w:p w14:paraId="259D4FCE" w14:textId="2CC37958" w:rsidR="00524411" w:rsidRPr="00524411" w:rsidRDefault="00524411" w:rsidP="00524411">
      <w:pPr>
        <w:pStyle w:val="NoSpacing"/>
        <w:numPr>
          <w:ilvl w:val="0"/>
          <w:numId w:val="2"/>
        </w:numPr>
      </w:pPr>
      <w:r w:rsidRPr="00524411">
        <w:t>High-School diploma required, associate’s degree in business or accounting preferred</w:t>
      </w:r>
    </w:p>
    <w:p w14:paraId="1F0B5A4B" w14:textId="621300C1" w:rsidR="00524411" w:rsidRPr="00524411" w:rsidRDefault="00524411" w:rsidP="00524411">
      <w:pPr>
        <w:pStyle w:val="NoSpacing"/>
        <w:numPr>
          <w:ilvl w:val="0"/>
          <w:numId w:val="2"/>
        </w:numPr>
      </w:pPr>
      <w:r w:rsidRPr="00524411">
        <w:t>Previous accounting or bookkeeping experience a plus</w:t>
      </w:r>
    </w:p>
    <w:p w14:paraId="1193BB87" w14:textId="0E10D983" w:rsidR="00524411" w:rsidRPr="00524411" w:rsidRDefault="00524411" w:rsidP="00524411">
      <w:pPr>
        <w:pStyle w:val="NoSpacing"/>
        <w:numPr>
          <w:ilvl w:val="0"/>
          <w:numId w:val="2"/>
        </w:numPr>
      </w:pPr>
      <w:r w:rsidRPr="00524411">
        <w:t>Must qualify to be bonded.</w:t>
      </w:r>
    </w:p>
    <w:p w14:paraId="0BB84A3B" w14:textId="3775318F" w:rsidR="00524411" w:rsidRDefault="00524411" w:rsidP="00524411">
      <w:pPr>
        <w:pStyle w:val="NoSpacing"/>
        <w:numPr>
          <w:ilvl w:val="0"/>
          <w:numId w:val="2"/>
        </w:numPr>
      </w:pPr>
      <w:r w:rsidRPr="00524411">
        <w:t>Must have experience with personal computers, Word, Excel and 10-key calculator.</w:t>
      </w:r>
    </w:p>
    <w:p w14:paraId="1E068A7B" w14:textId="77777777" w:rsidR="00524411" w:rsidRDefault="00524411" w:rsidP="00524411">
      <w:pPr>
        <w:ind w:left="720"/>
      </w:pPr>
    </w:p>
    <w:p w14:paraId="3BF3CEF0" w14:textId="7BFB571D" w:rsidR="00524411" w:rsidRPr="00524411" w:rsidRDefault="00524411" w:rsidP="00524411">
      <w:r w:rsidRPr="00524411">
        <w:t>Please complete the online application process located in the employment section at we247.org/about/employment-opportunities/.  Upload a cover letter, resume and 3 professional references when prompted.  </w:t>
      </w:r>
    </w:p>
    <w:p w14:paraId="153A4486" w14:textId="77777777" w:rsidR="00524411" w:rsidRDefault="00524411" w:rsidP="00524411">
      <w:r w:rsidRPr="00524411">
        <w:rPr>
          <w:i/>
          <w:iCs/>
        </w:rPr>
        <w:t>No phone calls please. </w:t>
      </w:r>
    </w:p>
    <w:p w14:paraId="7DEB0DDE" w14:textId="35E7B5E8" w:rsidR="00524411" w:rsidRPr="00524411" w:rsidRDefault="00524411" w:rsidP="00524411">
      <w:r w:rsidRPr="00524411">
        <w:rPr>
          <w:i/>
          <w:iCs/>
        </w:rPr>
        <w:t>Willoughby-Eastlake Public Library is an Equal Opportunity Employer.</w:t>
      </w:r>
      <w:r w:rsidRPr="00524411">
        <w:t> </w:t>
      </w:r>
    </w:p>
    <w:p w14:paraId="3D7FF84E" w14:textId="77777777" w:rsidR="00524411" w:rsidRPr="00524411" w:rsidRDefault="00524411" w:rsidP="00524411"/>
    <w:p w14:paraId="2EE0B840" w14:textId="776387D7" w:rsidR="00772839" w:rsidRDefault="00524411">
      <w:r w:rsidRPr="00524411">
        <w:rPr>
          <w:b/>
          <w:bCs/>
        </w:rPr>
        <w:t>Application Closing Date:</w:t>
      </w:r>
      <w:r w:rsidRPr="00524411">
        <w:t> 8/12/2025</w:t>
      </w:r>
    </w:p>
    <w:sectPr w:rsidR="0077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1EB2"/>
    <w:multiLevelType w:val="multilevel"/>
    <w:tmpl w:val="881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13FC8"/>
    <w:multiLevelType w:val="hybridMultilevel"/>
    <w:tmpl w:val="413C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79812">
    <w:abstractNumId w:val="0"/>
  </w:num>
  <w:num w:numId="2" w16cid:durableId="27625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1"/>
    <w:rsid w:val="00434F53"/>
    <w:rsid w:val="00524411"/>
    <w:rsid w:val="00772839"/>
    <w:rsid w:val="00CA499D"/>
    <w:rsid w:val="00F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45B2"/>
  <w15:chartTrackingRefBased/>
  <w15:docId w15:val="{778E26E8-181B-4C83-A24B-D36518C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4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44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4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247.org/about/employment-opportunities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C02C05D3164DB8335EA511CAF601" ma:contentTypeVersion="25" ma:contentTypeDescription="Create a new document." ma:contentTypeScope="" ma:versionID="ccff2ba5aaaa544f4a5310c74326a036">
  <xsd:schema xmlns:xsd="http://www.w3.org/2001/XMLSchema" xmlns:xs="http://www.w3.org/2001/XMLSchema" xmlns:p="http://schemas.microsoft.com/office/2006/metadata/properties" xmlns:ns2="5329eac3-5fcb-4d05-97ed-5c04b66eacfd" xmlns:ns3="03d038c6-ebb7-4ab5-9bee-fcd3b89f6eca" targetNamespace="http://schemas.microsoft.com/office/2006/metadata/properties" ma:root="true" ma:fieldsID="5c894c4e59ba2c5ba59c9aa4f7e97969" ns2:_="" ns3:_="">
    <xsd:import namespace="5329eac3-5fcb-4d05-97ed-5c04b66eacfd"/>
    <xsd:import namespace="03d038c6-ebb7-4ab5-9bee-fcd3b89f6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ac3-5fcb-4d05-97ed-5c04b66eacf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4fe2c-9f2e-4505-9abd-0d455a58ee59}" ma:internalName="TaxCatchAll" ma:showField="CatchAllData" ma:web="5329eac3-5fcb-4d05-97ed-5c04b66ea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38c6-ebb7-4ab5-9bee-fcd3b89f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43ec0-5cde-451c-ac8e-9852afc31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9eac3-5fcb-4d05-97ed-5c04b66eacfd">273QYUWJKCKE-1310166936-3194</_dlc_DocId>
    <TaxCatchAll xmlns="5329eac3-5fcb-4d05-97ed-5c04b66eacfd" xsi:nil="true"/>
    <lcf76f155ced4ddcb4097134ff3c332f xmlns="03d038c6-ebb7-4ab5-9bee-fcd3b89f6eca">
      <Terms xmlns="http://schemas.microsoft.com/office/infopath/2007/PartnerControls"/>
    </lcf76f155ced4ddcb4097134ff3c332f>
    <_dlc_DocIdUrl xmlns="5329eac3-5fcb-4d05-97ed-5c04b66eacfd">
      <Url>https://wenetlib.sharepoint.com/sites/WEPLDocuments/_layouts/15/DocIdRedir.aspx?ID=273QYUWJKCKE-1310166936-3194</Url>
      <Description>273QYUWJKCKE-1310166936-3194</Description>
    </_dlc_DocIdUrl>
  </documentManagement>
</p:properties>
</file>

<file path=customXml/itemProps1.xml><?xml version="1.0" encoding="utf-8"?>
<ds:datastoreItem xmlns:ds="http://schemas.openxmlformats.org/officeDocument/2006/customXml" ds:itemID="{7AF77535-FEE7-4A6E-8165-A70ECF2C93BF}"/>
</file>

<file path=customXml/itemProps2.xml><?xml version="1.0" encoding="utf-8"?>
<ds:datastoreItem xmlns:ds="http://schemas.openxmlformats.org/officeDocument/2006/customXml" ds:itemID="{417943E1-5F2C-468E-A443-0C78EDDC18D3}"/>
</file>

<file path=customXml/itemProps3.xml><?xml version="1.0" encoding="utf-8"?>
<ds:datastoreItem xmlns:ds="http://schemas.openxmlformats.org/officeDocument/2006/customXml" ds:itemID="{7E7362F7-5E1A-484A-9978-33A0BC133DA6}"/>
</file>

<file path=customXml/itemProps4.xml><?xml version="1.0" encoding="utf-8"?>
<ds:datastoreItem xmlns:ds="http://schemas.openxmlformats.org/officeDocument/2006/customXml" ds:itemID="{290351D2-C94E-4F58-86D3-3DA3D5799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Rosciszewski</dc:creator>
  <cp:keywords/>
  <dc:description/>
  <cp:lastModifiedBy>Donna Rosciszewski</cp:lastModifiedBy>
  <cp:revision>2</cp:revision>
  <dcterms:created xsi:type="dcterms:W3CDTF">2025-07-29T15:13:00Z</dcterms:created>
  <dcterms:modified xsi:type="dcterms:W3CDTF">2025-07-29T15:21:00Z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0x010100595AC02C05D3164DB8335EA511CAF601</vt:lpwstr>
  </property>
  <property fmtid="{D5CDD505-2E9C-101B-9397-08002B2CF9AE}" pid="3" name="_dlc_DocIdItemGuid">
    <vt:lpwstr>0fa6e311-d8e4-477b-b2a2-acf8db165440</vt:lpwstr>
  </property>
</Properties>
</file>